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5EE03" w14:textId="77777777" w:rsidR="00E41336" w:rsidRPr="001618F5" w:rsidRDefault="00751B96" w:rsidP="001618F5">
      <w:pPr>
        <w:pStyle w:val="NoSpacing"/>
        <w:spacing w:line="276" w:lineRule="auto"/>
        <w:jc w:val="center"/>
        <w:rPr>
          <w:sz w:val="44"/>
          <w:szCs w:val="28"/>
          <w:u w:val="single"/>
        </w:rPr>
      </w:pPr>
      <w:r w:rsidRPr="001618F5">
        <w:rPr>
          <w:sz w:val="44"/>
          <w:szCs w:val="28"/>
          <w:u w:val="single"/>
        </w:rPr>
        <w:t>Manchester &amp; District Time Trials Association</w:t>
      </w:r>
    </w:p>
    <w:p w14:paraId="3855EE04" w14:textId="77777777" w:rsidR="001618F5" w:rsidRDefault="00751B96" w:rsidP="006255E9">
      <w:pPr>
        <w:pStyle w:val="NoSpacing"/>
        <w:jc w:val="center"/>
        <w:rPr>
          <w:sz w:val="24"/>
          <w:szCs w:val="24"/>
        </w:rPr>
      </w:pPr>
      <w:r w:rsidRPr="001618F5">
        <w:rPr>
          <w:sz w:val="24"/>
          <w:szCs w:val="24"/>
        </w:rPr>
        <w:t>"</w:t>
      </w:r>
      <w:proofErr w:type="gramStart"/>
      <w:r w:rsidR="00EE3693">
        <w:rPr>
          <w:sz w:val="24"/>
          <w:szCs w:val="24"/>
        </w:rPr>
        <w:t>p</w:t>
      </w:r>
      <w:r w:rsidR="00EE3693" w:rsidRPr="001618F5">
        <w:rPr>
          <w:sz w:val="24"/>
          <w:szCs w:val="24"/>
        </w:rPr>
        <w:t>romoted</w:t>
      </w:r>
      <w:proofErr w:type="gramEnd"/>
      <w:r w:rsidR="00494E58" w:rsidRPr="001618F5">
        <w:rPr>
          <w:sz w:val="24"/>
          <w:szCs w:val="24"/>
        </w:rPr>
        <w:t xml:space="preserve"> for &amp; on behalf of Cycling Time Trials under their rules &amp; regulations"</w:t>
      </w:r>
    </w:p>
    <w:p w14:paraId="3855EE05" w14:textId="77777777" w:rsidR="00BD0218" w:rsidRPr="006255E9" w:rsidRDefault="00BD0218" w:rsidP="006255E9">
      <w:pPr>
        <w:pStyle w:val="NoSpacing"/>
        <w:jc w:val="center"/>
        <w:rPr>
          <w:sz w:val="24"/>
          <w:szCs w:val="24"/>
        </w:rPr>
      </w:pPr>
    </w:p>
    <w:p w14:paraId="3855EE07" w14:textId="5B81C6A0" w:rsidR="000E4147" w:rsidRPr="0034796C" w:rsidRDefault="00BD0218" w:rsidP="001D3435">
      <w:pPr>
        <w:pStyle w:val="NoSpacing"/>
        <w:spacing w:line="276" w:lineRule="auto"/>
        <w:jc w:val="center"/>
        <w:rPr>
          <w:szCs w:val="24"/>
        </w:rPr>
      </w:pPr>
      <w:proofErr w:type="gramStart"/>
      <w:r>
        <w:rPr>
          <w:szCs w:val="24"/>
        </w:rPr>
        <w:t>202</w:t>
      </w:r>
      <w:r w:rsidR="00DB24D5">
        <w:rPr>
          <w:szCs w:val="24"/>
        </w:rPr>
        <w:t>4</w:t>
      </w:r>
      <w:r w:rsidR="001D3435">
        <w:rPr>
          <w:szCs w:val="24"/>
        </w:rPr>
        <w:t xml:space="preserve">  10</w:t>
      </w:r>
      <w:proofErr w:type="gramEnd"/>
      <w:r w:rsidR="001D3435">
        <w:rPr>
          <w:szCs w:val="24"/>
        </w:rPr>
        <w:t xml:space="preserve"> mile series ( 3 events</w:t>
      </w:r>
      <w:r w:rsidR="00494E58" w:rsidRPr="0034796C">
        <w:rPr>
          <w:szCs w:val="24"/>
        </w:rPr>
        <w:t xml:space="preserve"> incorporating the )</w:t>
      </w:r>
    </w:p>
    <w:p w14:paraId="3855EE08" w14:textId="7000D1D2" w:rsidR="00494E58" w:rsidRDefault="00BD0218" w:rsidP="001618F5">
      <w:pPr>
        <w:pStyle w:val="NoSpacing"/>
        <w:spacing w:line="276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202</w:t>
      </w:r>
      <w:r w:rsidR="00DB24D5">
        <w:rPr>
          <w:b/>
          <w:sz w:val="32"/>
          <w:szCs w:val="24"/>
        </w:rPr>
        <w:t>4</w:t>
      </w:r>
      <w:r w:rsidR="00494E58" w:rsidRPr="001618F5">
        <w:rPr>
          <w:b/>
          <w:sz w:val="32"/>
          <w:szCs w:val="24"/>
        </w:rPr>
        <w:t xml:space="preserve"> M &amp; D T </w:t>
      </w:r>
      <w:proofErr w:type="spellStart"/>
      <w:r w:rsidR="00494E58" w:rsidRPr="001618F5">
        <w:rPr>
          <w:b/>
          <w:sz w:val="32"/>
          <w:szCs w:val="24"/>
        </w:rPr>
        <w:t>T</w:t>
      </w:r>
      <w:proofErr w:type="spellEnd"/>
      <w:r w:rsidR="00494E58" w:rsidRPr="001618F5">
        <w:rPr>
          <w:b/>
          <w:sz w:val="32"/>
          <w:szCs w:val="24"/>
        </w:rPr>
        <w:t xml:space="preserve"> A Juvenile &amp; Junior Championships</w:t>
      </w:r>
    </w:p>
    <w:p w14:paraId="71A81BF7" w14:textId="5F751E57" w:rsidR="007F054E" w:rsidRPr="0034796C" w:rsidRDefault="007F054E" w:rsidP="007F054E">
      <w:pPr>
        <w:pStyle w:val="NoSpacing"/>
        <w:spacing w:line="276" w:lineRule="auto"/>
        <w:jc w:val="center"/>
        <w:rPr>
          <w:szCs w:val="24"/>
        </w:rPr>
      </w:pPr>
      <w:r w:rsidRPr="0034796C">
        <w:rPr>
          <w:szCs w:val="24"/>
        </w:rPr>
        <w:t>(</w:t>
      </w:r>
      <w:r>
        <w:rPr>
          <w:szCs w:val="24"/>
        </w:rPr>
        <w:t>Also</w:t>
      </w:r>
      <w:r w:rsidRPr="0034796C">
        <w:rPr>
          <w:szCs w:val="24"/>
        </w:rPr>
        <w:t xml:space="preserve"> incorporating </w:t>
      </w:r>
      <w:proofErr w:type="gramStart"/>
      <w:r w:rsidRPr="0034796C">
        <w:rPr>
          <w:szCs w:val="24"/>
        </w:rPr>
        <w:t>the )</w:t>
      </w:r>
      <w:proofErr w:type="gramEnd"/>
    </w:p>
    <w:p w14:paraId="36A0EF4C" w14:textId="2ED0970B" w:rsidR="00CF07EC" w:rsidRPr="001618F5" w:rsidRDefault="007F70F8" w:rsidP="007F70F8">
      <w:pPr>
        <w:pStyle w:val="NoSpacing"/>
        <w:spacing w:line="276" w:lineRule="auto"/>
        <w:jc w:val="center"/>
        <w:rPr>
          <w:b/>
          <w:sz w:val="32"/>
          <w:szCs w:val="24"/>
        </w:rPr>
      </w:pPr>
      <w:r w:rsidRPr="00EB7D07">
        <w:rPr>
          <w:b/>
          <w:sz w:val="32"/>
          <w:szCs w:val="24"/>
        </w:rPr>
        <w:t xml:space="preserve">Cheshire Points Series </w:t>
      </w:r>
      <w:r w:rsidR="00C166D3">
        <w:rPr>
          <w:b/>
          <w:sz w:val="32"/>
          <w:szCs w:val="24"/>
        </w:rPr>
        <w:t>8</w:t>
      </w:r>
      <w:r w:rsidRPr="00EB7D07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>o</w:t>
      </w:r>
      <w:r w:rsidRPr="00EB7D07">
        <w:rPr>
          <w:b/>
          <w:sz w:val="32"/>
          <w:szCs w:val="24"/>
        </w:rPr>
        <w:t>f 20</w:t>
      </w:r>
    </w:p>
    <w:p w14:paraId="4BAC26D8" w14:textId="6F7ECBA9" w:rsidR="00987D96" w:rsidRDefault="00181313" w:rsidP="00181313">
      <w:pPr>
        <w:pStyle w:val="NoSpacing"/>
        <w:spacing w:line="276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hyperlink r:id="rId6" w:history="1">
        <w:r w:rsidRPr="006723A7">
          <w:rPr>
            <w:rStyle w:val="Hyperlink"/>
            <w:sz w:val="24"/>
            <w:szCs w:val="24"/>
          </w:rPr>
          <w:t>https://www.mdtta.info/m-d-10-series-2024</w:t>
        </w:r>
      </w:hyperlink>
    </w:p>
    <w:p w14:paraId="3C2F098B" w14:textId="77777777" w:rsidR="001F3223" w:rsidRPr="001F3223" w:rsidRDefault="001F3223" w:rsidP="001F3223">
      <w:pPr>
        <w:pStyle w:val="NoSpacing"/>
        <w:spacing w:line="276" w:lineRule="auto"/>
        <w:ind w:firstLine="720"/>
        <w:jc w:val="center"/>
        <w:rPr>
          <w:sz w:val="24"/>
          <w:szCs w:val="24"/>
        </w:rPr>
      </w:pPr>
    </w:p>
    <w:p w14:paraId="3855EE09" w14:textId="3835421C" w:rsidR="00494E58" w:rsidRDefault="00494E58" w:rsidP="001618F5">
      <w:pPr>
        <w:pStyle w:val="NoSpacing"/>
        <w:spacing w:line="276" w:lineRule="auto"/>
        <w:jc w:val="center"/>
        <w:rPr>
          <w:b/>
          <w:sz w:val="28"/>
          <w:szCs w:val="24"/>
        </w:rPr>
      </w:pPr>
      <w:r w:rsidRPr="001618F5">
        <w:rPr>
          <w:b/>
          <w:sz w:val="28"/>
          <w:szCs w:val="24"/>
        </w:rPr>
        <w:t>Start Sheet for event</w:t>
      </w:r>
      <w:r w:rsidR="00BD0218">
        <w:rPr>
          <w:b/>
          <w:sz w:val="28"/>
          <w:szCs w:val="24"/>
        </w:rPr>
        <w:t xml:space="preserve"> No </w:t>
      </w:r>
      <w:r w:rsidR="00C166D3">
        <w:rPr>
          <w:b/>
          <w:sz w:val="28"/>
          <w:szCs w:val="24"/>
        </w:rPr>
        <w:t>3</w:t>
      </w:r>
      <w:r w:rsidR="00BD0218">
        <w:rPr>
          <w:b/>
          <w:sz w:val="28"/>
          <w:szCs w:val="24"/>
        </w:rPr>
        <w:t xml:space="preserve"> Saturday </w:t>
      </w:r>
      <w:r w:rsidR="00C166D3">
        <w:rPr>
          <w:b/>
          <w:sz w:val="28"/>
          <w:szCs w:val="24"/>
        </w:rPr>
        <w:t>18</w:t>
      </w:r>
      <w:r w:rsidR="007F70F8">
        <w:rPr>
          <w:b/>
          <w:sz w:val="28"/>
          <w:szCs w:val="24"/>
        </w:rPr>
        <w:t>th</w:t>
      </w:r>
      <w:r w:rsidR="00684A04">
        <w:rPr>
          <w:b/>
          <w:sz w:val="28"/>
          <w:szCs w:val="24"/>
        </w:rPr>
        <w:t xml:space="preserve"> </w:t>
      </w:r>
      <w:r w:rsidR="00C166D3">
        <w:rPr>
          <w:b/>
          <w:sz w:val="28"/>
          <w:szCs w:val="24"/>
        </w:rPr>
        <w:t>May</w:t>
      </w:r>
      <w:r w:rsidR="00BD0218">
        <w:rPr>
          <w:b/>
          <w:sz w:val="28"/>
          <w:szCs w:val="24"/>
        </w:rPr>
        <w:t xml:space="preserve"> 202</w:t>
      </w:r>
      <w:r w:rsidR="00DB24D5">
        <w:rPr>
          <w:b/>
          <w:sz w:val="28"/>
          <w:szCs w:val="24"/>
        </w:rPr>
        <w:t>4</w:t>
      </w:r>
    </w:p>
    <w:p w14:paraId="1CADD67F" w14:textId="77777777" w:rsidR="00DB24D5" w:rsidRPr="001618F5" w:rsidRDefault="00DB24D5" w:rsidP="001618F5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14:paraId="3855EE0A" w14:textId="51944F90" w:rsidR="000D0469" w:rsidRPr="0013798B" w:rsidRDefault="005C1A52" w:rsidP="0013798B">
      <w:pPr>
        <w:pStyle w:val="NoSpacing"/>
        <w:jc w:val="center"/>
        <w:rPr>
          <w:b/>
          <w:bCs/>
        </w:rPr>
      </w:pPr>
      <w:r w:rsidRPr="00114420">
        <w:rPr>
          <w:sz w:val="28"/>
          <w:szCs w:val="24"/>
        </w:rPr>
        <w:t>Course J4/</w:t>
      </w:r>
      <w:r w:rsidR="00114420" w:rsidRPr="00114420">
        <w:rPr>
          <w:sz w:val="28"/>
          <w:szCs w:val="24"/>
        </w:rPr>
        <w:t>20</w:t>
      </w:r>
      <w:r w:rsidR="00C81529" w:rsidRPr="00114420">
        <w:rPr>
          <w:sz w:val="28"/>
          <w:szCs w:val="24"/>
        </w:rPr>
        <w:t>.</w:t>
      </w:r>
      <w:r w:rsidR="000D0469" w:rsidRPr="00114420">
        <w:rPr>
          <w:sz w:val="28"/>
          <w:szCs w:val="24"/>
        </w:rPr>
        <w:t xml:space="preserve"> </w:t>
      </w:r>
      <w:r w:rsidR="000D0469" w:rsidRPr="001618F5">
        <w:rPr>
          <w:sz w:val="28"/>
          <w:szCs w:val="24"/>
        </w:rPr>
        <w:t xml:space="preserve">Headquarters </w:t>
      </w:r>
      <w:r w:rsidR="000A5D8F">
        <w:rPr>
          <w:sz w:val="28"/>
          <w:szCs w:val="24"/>
        </w:rPr>
        <w:t>–</w:t>
      </w:r>
      <w:r w:rsidR="000D0469" w:rsidRPr="001618F5">
        <w:rPr>
          <w:sz w:val="28"/>
          <w:szCs w:val="24"/>
        </w:rPr>
        <w:t xml:space="preserve"> </w:t>
      </w:r>
      <w:r w:rsidR="007F70F8">
        <w:rPr>
          <w:b/>
          <w:sz w:val="28"/>
          <w:szCs w:val="24"/>
        </w:rPr>
        <w:t>Cranage</w:t>
      </w:r>
      <w:r w:rsidR="00DB24D5">
        <w:rPr>
          <w:b/>
          <w:sz w:val="28"/>
          <w:szCs w:val="24"/>
        </w:rPr>
        <w:t xml:space="preserve"> Village Hall</w:t>
      </w:r>
      <w:r w:rsidR="00F41373">
        <w:rPr>
          <w:b/>
          <w:sz w:val="28"/>
          <w:szCs w:val="24"/>
        </w:rPr>
        <w:t xml:space="preserve"> </w:t>
      </w:r>
      <w:r w:rsidR="00DB24D5">
        <w:rPr>
          <w:sz w:val="28"/>
        </w:rPr>
        <w:t>–</w:t>
      </w:r>
      <w:r w:rsidR="00F41373">
        <w:rPr>
          <w:sz w:val="28"/>
        </w:rPr>
        <w:t xml:space="preserve"> </w:t>
      </w:r>
      <w:r w:rsidR="007F70F8" w:rsidRPr="007F70F8">
        <w:rPr>
          <w:sz w:val="28"/>
        </w:rPr>
        <w:t>K</w:t>
      </w:r>
      <w:r w:rsidR="007F70F8">
        <w:rPr>
          <w:sz w:val="28"/>
        </w:rPr>
        <w:t>nutsford</w:t>
      </w:r>
      <w:r w:rsidR="007F70F8" w:rsidRPr="007F70F8">
        <w:rPr>
          <w:sz w:val="28"/>
        </w:rPr>
        <w:t xml:space="preserve"> R</w:t>
      </w:r>
      <w:r w:rsidR="007F70F8">
        <w:rPr>
          <w:sz w:val="28"/>
        </w:rPr>
        <w:t>oad</w:t>
      </w:r>
      <w:r w:rsidR="007F70F8" w:rsidRPr="007F70F8">
        <w:rPr>
          <w:sz w:val="28"/>
        </w:rPr>
        <w:t>, C</w:t>
      </w:r>
      <w:r w:rsidR="007F70F8">
        <w:rPr>
          <w:sz w:val="28"/>
        </w:rPr>
        <w:t>ranage</w:t>
      </w:r>
      <w:r w:rsidR="007F70F8" w:rsidRPr="007F70F8">
        <w:rPr>
          <w:sz w:val="28"/>
        </w:rPr>
        <w:t>, CW4 8EQ</w:t>
      </w:r>
    </w:p>
    <w:p w14:paraId="5C6BED65" w14:textId="04ADFB11" w:rsidR="00AB5BD7" w:rsidRPr="00DB24D5" w:rsidRDefault="00DB24D5" w:rsidP="00DB24D5">
      <w:pPr>
        <w:pStyle w:val="NoSpacing"/>
        <w:spacing w:line="276" w:lineRule="auto"/>
        <w:jc w:val="center"/>
        <w:rPr>
          <w:sz w:val="28"/>
          <w:szCs w:val="24"/>
        </w:rPr>
      </w:pPr>
      <w:r w:rsidRPr="00DB24D5">
        <w:rPr>
          <w:sz w:val="28"/>
          <w:szCs w:val="24"/>
        </w:rPr>
        <w:t>The hall will be open from 12:30</w:t>
      </w:r>
      <w:r w:rsidR="007F70F8">
        <w:rPr>
          <w:sz w:val="28"/>
          <w:szCs w:val="24"/>
        </w:rPr>
        <w:t xml:space="preserve">. </w:t>
      </w:r>
      <w:r w:rsidR="005E5D22">
        <w:rPr>
          <w:sz w:val="28"/>
          <w:szCs w:val="24"/>
        </w:rPr>
        <w:t xml:space="preserve">Refreshments </w:t>
      </w:r>
      <w:r w:rsidR="007F70F8">
        <w:rPr>
          <w:sz w:val="28"/>
          <w:szCs w:val="24"/>
        </w:rPr>
        <w:t xml:space="preserve">will be </w:t>
      </w:r>
      <w:r w:rsidRPr="00DB24D5">
        <w:rPr>
          <w:sz w:val="28"/>
          <w:szCs w:val="24"/>
        </w:rPr>
        <w:t>provided after the event so p</w:t>
      </w:r>
      <w:r w:rsidR="005E5D22">
        <w:rPr>
          <w:sz w:val="28"/>
          <w:szCs w:val="24"/>
        </w:rPr>
        <w:t xml:space="preserve">lease bring </w:t>
      </w:r>
      <w:r w:rsidR="007F70F8">
        <w:rPr>
          <w:sz w:val="28"/>
          <w:szCs w:val="24"/>
        </w:rPr>
        <w:t>cash donations</w:t>
      </w:r>
      <w:r w:rsidRPr="00DB24D5">
        <w:rPr>
          <w:sz w:val="28"/>
          <w:szCs w:val="24"/>
        </w:rPr>
        <w:t>.</w:t>
      </w:r>
    </w:p>
    <w:p w14:paraId="3855EE0C" w14:textId="29E4CF03" w:rsidR="000D0469" w:rsidRPr="00BD0218" w:rsidRDefault="000D0469" w:rsidP="00BD0218">
      <w:pPr>
        <w:pStyle w:val="NoSpacing"/>
        <w:spacing w:line="276" w:lineRule="auto"/>
        <w:jc w:val="center"/>
        <w:rPr>
          <w:b/>
          <w:sz w:val="28"/>
          <w:szCs w:val="24"/>
        </w:rPr>
      </w:pPr>
      <w:r w:rsidRPr="001618F5">
        <w:rPr>
          <w:b/>
          <w:sz w:val="28"/>
          <w:szCs w:val="24"/>
        </w:rPr>
        <w:t xml:space="preserve">First rider off </w:t>
      </w:r>
      <w:r w:rsidRPr="00684A04">
        <w:rPr>
          <w:b/>
          <w:sz w:val="28"/>
          <w:szCs w:val="24"/>
        </w:rPr>
        <w:t xml:space="preserve">at </w:t>
      </w:r>
      <w:r w:rsidR="00BD0218" w:rsidRPr="0045482C">
        <w:rPr>
          <w:b/>
          <w:color w:val="FF0000"/>
          <w:sz w:val="28"/>
          <w:szCs w:val="24"/>
        </w:rPr>
        <w:t>2-</w:t>
      </w:r>
      <w:r w:rsidR="00BD5460" w:rsidRPr="0045482C">
        <w:rPr>
          <w:b/>
          <w:color w:val="FF0000"/>
          <w:sz w:val="28"/>
          <w:szCs w:val="24"/>
        </w:rPr>
        <w:t>0</w:t>
      </w:r>
      <w:r w:rsidR="00C166D3">
        <w:rPr>
          <w:b/>
          <w:color w:val="FF0000"/>
          <w:sz w:val="28"/>
          <w:szCs w:val="24"/>
        </w:rPr>
        <w:t>6</w:t>
      </w:r>
      <w:r w:rsidRPr="0045482C">
        <w:rPr>
          <w:b/>
          <w:color w:val="FF0000"/>
          <w:sz w:val="28"/>
          <w:szCs w:val="24"/>
        </w:rPr>
        <w:t>pm</w:t>
      </w:r>
    </w:p>
    <w:p w14:paraId="3855EE0D" w14:textId="77777777" w:rsidR="000D0469" w:rsidRDefault="000D0469" w:rsidP="000D0469">
      <w:pPr>
        <w:pStyle w:val="NoSpacing"/>
        <w:spacing w:line="276" w:lineRule="auto"/>
        <w:jc w:val="center"/>
        <w:rPr>
          <w:b/>
          <w:sz w:val="24"/>
          <w:szCs w:val="24"/>
        </w:rPr>
      </w:pPr>
    </w:p>
    <w:p w14:paraId="3855EE0E" w14:textId="77777777" w:rsidR="001618F5" w:rsidRDefault="001618F5" w:rsidP="001618F5">
      <w:pPr>
        <w:pStyle w:val="NoSpacing"/>
        <w:spacing w:line="276" w:lineRule="auto"/>
        <w:jc w:val="center"/>
        <w:rPr>
          <w:b/>
          <w:sz w:val="32"/>
          <w:szCs w:val="24"/>
          <w:u w:val="single"/>
        </w:rPr>
      </w:pPr>
      <w:r w:rsidRPr="001618F5">
        <w:rPr>
          <w:b/>
          <w:sz w:val="32"/>
          <w:szCs w:val="24"/>
          <w:u w:val="single"/>
        </w:rPr>
        <w:t>All Qualifiers in the Championship Receive Association Medals</w:t>
      </w:r>
    </w:p>
    <w:p w14:paraId="3855EE0F" w14:textId="77777777" w:rsidR="001618F5" w:rsidRDefault="001618F5" w:rsidP="001618F5">
      <w:pPr>
        <w:pStyle w:val="NoSpacing"/>
        <w:spacing w:line="276" w:lineRule="auto"/>
        <w:jc w:val="center"/>
        <w:rPr>
          <w:sz w:val="28"/>
          <w:szCs w:val="28"/>
        </w:rPr>
      </w:pPr>
      <w:r w:rsidRPr="006604A3">
        <w:rPr>
          <w:sz w:val="28"/>
          <w:szCs w:val="28"/>
        </w:rPr>
        <w:t>The championship</w:t>
      </w:r>
      <w:r w:rsidR="006604A3">
        <w:rPr>
          <w:sz w:val="28"/>
          <w:szCs w:val="28"/>
        </w:rPr>
        <w:t xml:space="preserve"> </w:t>
      </w:r>
      <w:r w:rsidR="006604A3" w:rsidRPr="006604A3">
        <w:rPr>
          <w:sz w:val="28"/>
          <w:szCs w:val="28"/>
        </w:rPr>
        <w:t>is open to riders o</w:t>
      </w:r>
      <w:r w:rsidR="006255E9">
        <w:rPr>
          <w:sz w:val="28"/>
          <w:szCs w:val="28"/>
        </w:rPr>
        <w:t>f all clubs affiliated to the M&amp;DTT</w:t>
      </w:r>
      <w:r w:rsidR="006604A3" w:rsidRPr="006604A3">
        <w:rPr>
          <w:sz w:val="28"/>
          <w:szCs w:val="28"/>
        </w:rPr>
        <w:t>A</w:t>
      </w:r>
    </w:p>
    <w:p w14:paraId="14D857E5" w14:textId="77777777" w:rsidR="000A5D8F" w:rsidRDefault="000A5D8F" w:rsidP="001618F5">
      <w:pPr>
        <w:pStyle w:val="NoSpacing"/>
        <w:spacing w:line="276" w:lineRule="auto"/>
        <w:jc w:val="center"/>
        <w:rPr>
          <w:sz w:val="28"/>
          <w:szCs w:val="28"/>
        </w:rPr>
      </w:pPr>
    </w:p>
    <w:p w14:paraId="3855EE12" w14:textId="5606BA2E" w:rsidR="006604A3" w:rsidRPr="006604A3" w:rsidRDefault="006255E9" w:rsidP="00EB2EC7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Timekeepers Event No </w:t>
      </w:r>
      <w:r w:rsidR="00EB2EC7">
        <w:rPr>
          <w:b/>
          <w:sz w:val="28"/>
          <w:szCs w:val="28"/>
        </w:rPr>
        <w:t>3</w:t>
      </w:r>
      <w:r w:rsidR="006604A3" w:rsidRPr="006604A3">
        <w:rPr>
          <w:b/>
          <w:sz w:val="28"/>
          <w:szCs w:val="28"/>
        </w:rPr>
        <w:t xml:space="preserve"> </w:t>
      </w:r>
    </w:p>
    <w:p w14:paraId="3855EE13" w14:textId="2E752E1D" w:rsidR="006604A3" w:rsidRDefault="006255E9" w:rsidP="006604A3">
      <w:pPr>
        <w:pStyle w:val="NoSpacing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START: </w:t>
      </w:r>
      <w:r w:rsidR="00847FF7">
        <w:rPr>
          <w:b/>
          <w:sz w:val="28"/>
          <w:szCs w:val="28"/>
        </w:rPr>
        <w:t>Tony Millington</w:t>
      </w:r>
      <w:r>
        <w:rPr>
          <w:b/>
          <w:sz w:val="28"/>
          <w:szCs w:val="28"/>
        </w:rPr>
        <w:t xml:space="preserve">    FINISH: </w:t>
      </w:r>
      <w:r w:rsidR="00847FF7">
        <w:rPr>
          <w:b/>
          <w:sz w:val="28"/>
          <w:szCs w:val="28"/>
        </w:rPr>
        <w:t>Bob Norton</w:t>
      </w:r>
    </w:p>
    <w:p w14:paraId="3855EE14" w14:textId="77777777" w:rsidR="000E4147" w:rsidRDefault="000E4147" w:rsidP="006604A3">
      <w:pPr>
        <w:pStyle w:val="NoSpacing"/>
        <w:spacing w:line="276" w:lineRule="auto"/>
        <w:jc w:val="center"/>
        <w:rPr>
          <w:b/>
          <w:sz w:val="28"/>
          <w:szCs w:val="28"/>
        </w:rPr>
      </w:pPr>
    </w:p>
    <w:p w14:paraId="3855EE15" w14:textId="12225E45" w:rsidR="006604A3" w:rsidRDefault="006604A3" w:rsidP="006604A3">
      <w:pPr>
        <w:pStyle w:val="NoSpacing"/>
        <w:spacing w:line="276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Minim</w:t>
      </w:r>
      <w:r w:rsidR="006255E9">
        <w:rPr>
          <w:sz w:val="28"/>
          <w:szCs w:val="28"/>
          <w:u w:val="single"/>
        </w:rPr>
        <w:t>um Prize List for event. (</w:t>
      </w:r>
      <w:r>
        <w:rPr>
          <w:sz w:val="28"/>
          <w:szCs w:val="28"/>
          <w:u w:val="single"/>
        </w:rPr>
        <w:t>One rider one prize except for teams</w:t>
      </w:r>
      <w:r w:rsidR="006255E9">
        <w:rPr>
          <w:sz w:val="28"/>
          <w:szCs w:val="28"/>
          <w:u w:val="single"/>
        </w:rPr>
        <w:t>)</w:t>
      </w:r>
    </w:p>
    <w:p w14:paraId="3855EE16" w14:textId="5550419F" w:rsidR="000D0469" w:rsidRPr="00125156" w:rsidRDefault="0058321A" w:rsidP="00684A04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Open</w:t>
      </w:r>
      <w:r>
        <w:rPr>
          <w:b/>
          <w:color w:val="000000" w:themeColor="text1"/>
          <w:sz w:val="28"/>
          <w:szCs w:val="28"/>
        </w:rPr>
        <w:tab/>
      </w:r>
      <w:r w:rsidR="000D0469" w:rsidRPr="00125156">
        <w:rPr>
          <w:b/>
          <w:color w:val="000000" w:themeColor="text1"/>
          <w:sz w:val="28"/>
          <w:szCs w:val="28"/>
        </w:rPr>
        <w:t xml:space="preserve"> </w:t>
      </w:r>
      <w:r w:rsidR="000D0469" w:rsidRPr="00125156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</w:t>
      </w:r>
      <w:r w:rsidR="000D0469" w:rsidRPr="00125156">
        <w:rPr>
          <w:b/>
          <w:color w:val="000000" w:themeColor="text1"/>
          <w:sz w:val="28"/>
          <w:szCs w:val="28"/>
        </w:rPr>
        <w:t>1</w:t>
      </w:r>
      <w:r w:rsidR="000D0469"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="000D0469" w:rsidRPr="00125156">
        <w:rPr>
          <w:b/>
          <w:color w:val="000000" w:themeColor="text1"/>
          <w:sz w:val="28"/>
          <w:szCs w:val="28"/>
        </w:rPr>
        <w:tab/>
        <w:t>£</w:t>
      </w:r>
      <w:r w:rsidR="00070E01">
        <w:rPr>
          <w:b/>
          <w:color w:val="000000" w:themeColor="text1"/>
          <w:sz w:val="28"/>
          <w:szCs w:val="28"/>
        </w:rPr>
        <w:t>4</w:t>
      </w:r>
      <w:r w:rsidR="005F1C10">
        <w:rPr>
          <w:b/>
          <w:color w:val="000000" w:themeColor="text1"/>
          <w:sz w:val="28"/>
          <w:szCs w:val="28"/>
        </w:rPr>
        <w:t>0</w:t>
      </w:r>
      <w:r w:rsidR="000D0469" w:rsidRPr="00125156">
        <w:rPr>
          <w:b/>
          <w:color w:val="000000" w:themeColor="text1"/>
          <w:sz w:val="28"/>
          <w:szCs w:val="28"/>
        </w:rPr>
        <w:t>.00</w:t>
      </w:r>
      <w:r w:rsidR="005F1C10">
        <w:rPr>
          <w:b/>
          <w:color w:val="000000" w:themeColor="text1"/>
          <w:sz w:val="28"/>
          <w:szCs w:val="28"/>
        </w:rPr>
        <w:tab/>
      </w:r>
      <w:r w:rsidR="000D0469" w:rsidRPr="00125156">
        <w:rPr>
          <w:b/>
          <w:color w:val="000000" w:themeColor="text1"/>
          <w:sz w:val="28"/>
          <w:szCs w:val="28"/>
        </w:rPr>
        <w:t>2</w:t>
      </w:r>
      <w:r w:rsidR="000D0469" w:rsidRPr="00125156">
        <w:rPr>
          <w:b/>
          <w:color w:val="000000" w:themeColor="text1"/>
          <w:sz w:val="28"/>
          <w:szCs w:val="28"/>
          <w:vertAlign w:val="superscript"/>
        </w:rPr>
        <w:t>nd</w:t>
      </w:r>
      <w:r w:rsidR="000D0469" w:rsidRPr="00125156">
        <w:rPr>
          <w:b/>
          <w:color w:val="000000" w:themeColor="text1"/>
          <w:sz w:val="28"/>
          <w:szCs w:val="28"/>
          <w:vertAlign w:val="superscript"/>
        </w:rPr>
        <w:tab/>
      </w:r>
      <w:r w:rsidR="006255E9" w:rsidRPr="00125156">
        <w:rPr>
          <w:b/>
          <w:color w:val="000000" w:themeColor="text1"/>
          <w:sz w:val="28"/>
          <w:szCs w:val="28"/>
        </w:rPr>
        <w:t>£</w:t>
      </w:r>
      <w:r w:rsidR="00070E01">
        <w:rPr>
          <w:b/>
          <w:color w:val="000000" w:themeColor="text1"/>
          <w:sz w:val="28"/>
          <w:szCs w:val="28"/>
        </w:rPr>
        <w:t>30</w:t>
      </w:r>
      <w:r w:rsidR="00914610" w:rsidRPr="00125156">
        <w:rPr>
          <w:b/>
          <w:color w:val="000000" w:themeColor="text1"/>
          <w:sz w:val="28"/>
          <w:szCs w:val="28"/>
        </w:rPr>
        <w:t>.0</w:t>
      </w:r>
      <w:r w:rsidR="000D0469" w:rsidRPr="00125156">
        <w:rPr>
          <w:b/>
          <w:color w:val="000000" w:themeColor="text1"/>
          <w:sz w:val="28"/>
          <w:szCs w:val="28"/>
        </w:rPr>
        <w:t>0</w:t>
      </w:r>
      <w:r w:rsidR="005F1C10">
        <w:rPr>
          <w:b/>
          <w:color w:val="000000" w:themeColor="text1"/>
          <w:sz w:val="28"/>
          <w:szCs w:val="28"/>
        </w:rPr>
        <w:tab/>
        <w:t>3</w:t>
      </w:r>
      <w:r w:rsidR="005F1C10" w:rsidRPr="005F1C10">
        <w:rPr>
          <w:b/>
          <w:color w:val="000000" w:themeColor="text1"/>
          <w:sz w:val="28"/>
          <w:szCs w:val="28"/>
          <w:vertAlign w:val="superscript"/>
        </w:rPr>
        <w:t>rd</w:t>
      </w:r>
      <w:r w:rsidR="005F1C10">
        <w:rPr>
          <w:b/>
          <w:color w:val="000000" w:themeColor="text1"/>
          <w:sz w:val="28"/>
          <w:szCs w:val="28"/>
        </w:rPr>
        <w:tab/>
      </w:r>
      <w:r w:rsidR="00187F77">
        <w:rPr>
          <w:b/>
          <w:color w:val="000000" w:themeColor="text1"/>
          <w:sz w:val="28"/>
          <w:szCs w:val="28"/>
        </w:rPr>
        <w:t>£20.00</w:t>
      </w:r>
      <w:r w:rsidR="005F1C10">
        <w:rPr>
          <w:b/>
          <w:color w:val="000000" w:themeColor="text1"/>
          <w:sz w:val="28"/>
          <w:szCs w:val="28"/>
        </w:rPr>
        <w:tab/>
      </w:r>
      <w:r w:rsidR="006255E9" w:rsidRPr="00125156">
        <w:rPr>
          <w:b/>
          <w:color w:val="000000" w:themeColor="text1"/>
          <w:sz w:val="28"/>
          <w:szCs w:val="28"/>
        </w:rPr>
        <w:t xml:space="preserve">     </w:t>
      </w:r>
      <w:r w:rsidR="006255E9" w:rsidRPr="00125156">
        <w:rPr>
          <w:b/>
          <w:color w:val="000000" w:themeColor="text1"/>
          <w:sz w:val="28"/>
          <w:szCs w:val="28"/>
        </w:rPr>
        <w:tab/>
      </w:r>
    </w:p>
    <w:p w14:paraId="42167786" w14:textId="6D7742D0" w:rsidR="00366E0F" w:rsidRDefault="0058321A" w:rsidP="00366E0F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Female</w:t>
      </w:r>
      <w:r w:rsidR="00366E0F" w:rsidRPr="00125156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</w:t>
      </w:r>
      <w:r w:rsidR="00366E0F" w:rsidRPr="00125156">
        <w:rPr>
          <w:b/>
          <w:color w:val="000000" w:themeColor="text1"/>
          <w:sz w:val="28"/>
          <w:szCs w:val="28"/>
        </w:rPr>
        <w:t>1</w:t>
      </w:r>
      <w:r w:rsidR="00366E0F"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="00366E0F" w:rsidRPr="00125156">
        <w:rPr>
          <w:b/>
          <w:color w:val="000000" w:themeColor="text1"/>
          <w:sz w:val="28"/>
          <w:szCs w:val="28"/>
        </w:rPr>
        <w:tab/>
        <w:t>£</w:t>
      </w:r>
      <w:r w:rsidR="008F1FBE">
        <w:rPr>
          <w:b/>
          <w:color w:val="000000" w:themeColor="text1"/>
          <w:sz w:val="28"/>
          <w:szCs w:val="28"/>
        </w:rPr>
        <w:t>4</w:t>
      </w:r>
      <w:r w:rsidR="00187F77">
        <w:rPr>
          <w:b/>
          <w:color w:val="000000" w:themeColor="text1"/>
          <w:sz w:val="28"/>
          <w:szCs w:val="28"/>
        </w:rPr>
        <w:t>0</w:t>
      </w:r>
      <w:r w:rsidR="00366E0F" w:rsidRPr="00125156">
        <w:rPr>
          <w:b/>
          <w:color w:val="000000" w:themeColor="text1"/>
          <w:sz w:val="28"/>
          <w:szCs w:val="28"/>
        </w:rPr>
        <w:t>.00</w:t>
      </w:r>
      <w:r w:rsidR="00366E0F" w:rsidRPr="00125156">
        <w:rPr>
          <w:b/>
          <w:color w:val="000000" w:themeColor="text1"/>
          <w:sz w:val="28"/>
          <w:szCs w:val="28"/>
        </w:rPr>
        <w:tab/>
        <w:t>2</w:t>
      </w:r>
      <w:r w:rsidR="00366E0F" w:rsidRPr="00125156">
        <w:rPr>
          <w:b/>
          <w:color w:val="000000" w:themeColor="text1"/>
          <w:sz w:val="28"/>
          <w:szCs w:val="28"/>
          <w:vertAlign w:val="superscript"/>
        </w:rPr>
        <w:t>nd</w:t>
      </w:r>
      <w:r w:rsidR="00366E0F" w:rsidRPr="00125156">
        <w:rPr>
          <w:b/>
          <w:color w:val="000000" w:themeColor="text1"/>
          <w:sz w:val="28"/>
          <w:szCs w:val="28"/>
        </w:rPr>
        <w:t xml:space="preserve"> </w:t>
      </w:r>
      <w:r w:rsidR="00366E0F" w:rsidRPr="00125156">
        <w:rPr>
          <w:b/>
          <w:color w:val="000000" w:themeColor="text1"/>
          <w:sz w:val="28"/>
          <w:szCs w:val="28"/>
        </w:rPr>
        <w:tab/>
        <w:t>£</w:t>
      </w:r>
      <w:r w:rsidR="008F1FBE">
        <w:rPr>
          <w:b/>
          <w:color w:val="000000" w:themeColor="text1"/>
          <w:sz w:val="28"/>
          <w:szCs w:val="28"/>
        </w:rPr>
        <w:t>30</w:t>
      </w:r>
      <w:r w:rsidR="00366E0F" w:rsidRPr="00125156">
        <w:rPr>
          <w:b/>
          <w:color w:val="000000" w:themeColor="text1"/>
          <w:sz w:val="28"/>
          <w:szCs w:val="28"/>
        </w:rPr>
        <w:t>.00</w:t>
      </w:r>
      <w:r w:rsidR="00187F77">
        <w:rPr>
          <w:b/>
          <w:color w:val="000000" w:themeColor="text1"/>
          <w:sz w:val="28"/>
          <w:szCs w:val="28"/>
        </w:rPr>
        <w:tab/>
      </w:r>
      <w:r w:rsidR="00225C1B">
        <w:rPr>
          <w:b/>
          <w:color w:val="000000" w:themeColor="text1"/>
          <w:sz w:val="28"/>
          <w:szCs w:val="28"/>
        </w:rPr>
        <w:t>3</w:t>
      </w:r>
      <w:r w:rsidR="00225C1B" w:rsidRPr="00225C1B">
        <w:rPr>
          <w:b/>
          <w:color w:val="000000" w:themeColor="text1"/>
          <w:sz w:val="28"/>
          <w:szCs w:val="28"/>
          <w:vertAlign w:val="superscript"/>
        </w:rPr>
        <w:t>rd</w:t>
      </w:r>
      <w:r w:rsidR="00225C1B">
        <w:rPr>
          <w:b/>
          <w:color w:val="000000" w:themeColor="text1"/>
          <w:sz w:val="28"/>
          <w:szCs w:val="28"/>
        </w:rPr>
        <w:t xml:space="preserve"> </w:t>
      </w:r>
      <w:r w:rsidR="00187F77">
        <w:rPr>
          <w:b/>
          <w:color w:val="000000" w:themeColor="text1"/>
          <w:sz w:val="28"/>
          <w:szCs w:val="28"/>
        </w:rPr>
        <w:tab/>
        <w:t>£20.00</w:t>
      </w:r>
    </w:p>
    <w:p w14:paraId="3D06FDF7" w14:textId="03C36229" w:rsidR="0058321A" w:rsidRPr="00125156" w:rsidRDefault="0058321A" w:rsidP="00366E0F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Road Bike</w:t>
      </w:r>
      <w:r>
        <w:rPr>
          <w:b/>
          <w:color w:val="000000" w:themeColor="text1"/>
          <w:sz w:val="28"/>
          <w:szCs w:val="28"/>
        </w:rPr>
        <w:tab/>
        <w:t xml:space="preserve">   1</w:t>
      </w:r>
      <w:r w:rsidRPr="0058321A">
        <w:rPr>
          <w:b/>
          <w:color w:val="000000" w:themeColor="text1"/>
          <w:sz w:val="28"/>
          <w:szCs w:val="28"/>
          <w:vertAlign w:val="superscript"/>
        </w:rPr>
        <w:t>st</w:t>
      </w:r>
      <w:r>
        <w:rPr>
          <w:b/>
          <w:color w:val="000000" w:themeColor="text1"/>
          <w:sz w:val="28"/>
          <w:szCs w:val="28"/>
        </w:rPr>
        <w:t xml:space="preserve">    £20.00</w:t>
      </w:r>
    </w:p>
    <w:p w14:paraId="3855EE17" w14:textId="0B9B27FB" w:rsidR="00684A04" w:rsidRPr="00125156" w:rsidRDefault="0058321A" w:rsidP="000E4147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Youth </w:t>
      </w:r>
      <w:r w:rsidR="000D0469" w:rsidRPr="00125156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</w:t>
      </w:r>
      <w:r w:rsidR="000D0469" w:rsidRPr="00125156">
        <w:rPr>
          <w:b/>
          <w:color w:val="000000" w:themeColor="text1"/>
          <w:sz w:val="28"/>
          <w:szCs w:val="28"/>
        </w:rPr>
        <w:t>1</w:t>
      </w:r>
      <w:r w:rsidR="000D0469"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="00BD0218" w:rsidRPr="00125156">
        <w:rPr>
          <w:b/>
          <w:color w:val="000000" w:themeColor="text1"/>
          <w:sz w:val="28"/>
          <w:szCs w:val="28"/>
        </w:rPr>
        <w:tab/>
        <w:t>£</w:t>
      </w:r>
      <w:r w:rsidR="00D30D7E" w:rsidRPr="00125156">
        <w:rPr>
          <w:b/>
          <w:color w:val="000000" w:themeColor="text1"/>
          <w:sz w:val="28"/>
          <w:szCs w:val="28"/>
        </w:rPr>
        <w:t>20</w:t>
      </w:r>
      <w:r w:rsidR="000D0469" w:rsidRPr="00125156">
        <w:rPr>
          <w:b/>
          <w:color w:val="000000" w:themeColor="text1"/>
          <w:sz w:val="28"/>
          <w:szCs w:val="28"/>
        </w:rPr>
        <w:t>.00</w:t>
      </w:r>
      <w:r w:rsidR="000E4147" w:rsidRPr="00125156">
        <w:rPr>
          <w:b/>
          <w:color w:val="000000" w:themeColor="text1"/>
          <w:sz w:val="28"/>
          <w:szCs w:val="28"/>
        </w:rPr>
        <w:tab/>
      </w:r>
    </w:p>
    <w:p w14:paraId="3855EE18" w14:textId="19FD820C" w:rsidR="000E4147" w:rsidRPr="00125156" w:rsidRDefault="0058321A" w:rsidP="00684A04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Junior</w:t>
      </w:r>
      <w:r w:rsidR="006255E9" w:rsidRPr="00125156">
        <w:rPr>
          <w:b/>
          <w:color w:val="000000" w:themeColor="text1"/>
          <w:sz w:val="28"/>
          <w:szCs w:val="28"/>
        </w:rPr>
        <w:t xml:space="preserve"> </w:t>
      </w:r>
      <w:r w:rsidR="006255E9" w:rsidRPr="00125156"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 xml:space="preserve">   </w:t>
      </w:r>
      <w:r w:rsidR="006255E9" w:rsidRPr="00125156">
        <w:rPr>
          <w:b/>
          <w:color w:val="000000" w:themeColor="text1"/>
          <w:sz w:val="28"/>
          <w:szCs w:val="28"/>
        </w:rPr>
        <w:t>1</w:t>
      </w:r>
      <w:r w:rsidR="000D0469" w:rsidRPr="00125156">
        <w:rPr>
          <w:b/>
          <w:color w:val="000000" w:themeColor="text1"/>
          <w:sz w:val="28"/>
          <w:szCs w:val="28"/>
          <w:vertAlign w:val="superscript"/>
        </w:rPr>
        <w:t xml:space="preserve">st </w:t>
      </w:r>
      <w:r w:rsidR="000D0469" w:rsidRPr="00125156">
        <w:rPr>
          <w:b/>
          <w:color w:val="000000" w:themeColor="text1"/>
          <w:sz w:val="28"/>
          <w:szCs w:val="28"/>
        </w:rPr>
        <w:tab/>
      </w:r>
      <w:r w:rsidR="00684A04" w:rsidRPr="00125156">
        <w:rPr>
          <w:b/>
          <w:color w:val="000000" w:themeColor="text1"/>
          <w:sz w:val="28"/>
          <w:szCs w:val="28"/>
        </w:rPr>
        <w:t>£</w:t>
      </w:r>
      <w:r w:rsidR="00D30D7E" w:rsidRPr="00125156">
        <w:rPr>
          <w:b/>
          <w:color w:val="000000" w:themeColor="text1"/>
          <w:sz w:val="28"/>
          <w:szCs w:val="28"/>
        </w:rPr>
        <w:t>20</w:t>
      </w:r>
      <w:r w:rsidR="006255E9" w:rsidRPr="00125156">
        <w:rPr>
          <w:b/>
          <w:color w:val="000000" w:themeColor="text1"/>
          <w:sz w:val="28"/>
          <w:szCs w:val="28"/>
        </w:rPr>
        <w:t>.00</w:t>
      </w:r>
      <w:r w:rsidR="006255E9" w:rsidRPr="00125156">
        <w:rPr>
          <w:b/>
          <w:color w:val="000000" w:themeColor="text1"/>
          <w:sz w:val="28"/>
          <w:szCs w:val="28"/>
        </w:rPr>
        <w:tab/>
      </w:r>
      <w:r w:rsidR="006255E9" w:rsidRPr="00125156">
        <w:rPr>
          <w:b/>
          <w:color w:val="000000" w:themeColor="text1"/>
          <w:sz w:val="28"/>
          <w:szCs w:val="28"/>
        </w:rPr>
        <w:tab/>
      </w:r>
    </w:p>
    <w:p w14:paraId="3855EE1A" w14:textId="6A3CFB2D" w:rsidR="000D0469" w:rsidRPr="00125156" w:rsidRDefault="00D84483" w:rsidP="00BD0218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>Team</w:t>
      </w:r>
      <w:r w:rsidRPr="00125156">
        <w:rPr>
          <w:b/>
          <w:color w:val="000000" w:themeColor="text1"/>
          <w:sz w:val="28"/>
          <w:szCs w:val="28"/>
        </w:rPr>
        <w:tab/>
      </w:r>
      <w:r w:rsidRPr="00125156">
        <w:rPr>
          <w:b/>
          <w:color w:val="000000" w:themeColor="text1"/>
          <w:sz w:val="28"/>
          <w:szCs w:val="28"/>
        </w:rPr>
        <w:tab/>
      </w:r>
      <w:r w:rsidR="00C65A9A" w:rsidRPr="00125156">
        <w:rPr>
          <w:b/>
          <w:color w:val="000000" w:themeColor="text1"/>
          <w:sz w:val="28"/>
          <w:szCs w:val="28"/>
        </w:rPr>
        <w:t xml:space="preserve"> </w:t>
      </w:r>
      <w:r w:rsidR="006255E9" w:rsidRPr="00125156">
        <w:rPr>
          <w:b/>
          <w:color w:val="000000" w:themeColor="text1"/>
          <w:sz w:val="28"/>
          <w:szCs w:val="28"/>
        </w:rPr>
        <w:tab/>
      </w:r>
      <w:r w:rsidR="00CE513F" w:rsidRPr="00125156">
        <w:rPr>
          <w:b/>
          <w:color w:val="000000" w:themeColor="text1"/>
          <w:sz w:val="28"/>
          <w:szCs w:val="28"/>
        </w:rPr>
        <w:t>£</w:t>
      </w:r>
      <w:r w:rsidR="00187F77">
        <w:rPr>
          <w:b/>
          <w:color w:val="000000" w:themeColor="text1"/>
          <w:sz w:val="28"/>
          <w:szCs w:val="28"/>
        </w:rPr>
        <w:t>20</w:t>
      </w:r>
      <w:r w:rsidR="00C65A9A" w:rsidRPr="00125156">
        <w:rPr>
          <w:b/>
          <w:color w:val="000000" w:themeColor="text1"/>
          <w:sz w:val="28"/>
          <w:szCs w:val="28"/>
        </w:rPr>
        <w:t>.00 each (3</w:t>
      </w:r>
      <w:r w:rsidR="00CE513F" w:rsidRPr="00125156">
        <w:rPr>
          <w:b/>
          <w:color w:val="000000" w:themeColor="text1"/>
          <w:sz w:val="28"/>
          <w:szCs w:val="28"/>
        </w:rPr>
        <w:t xml:space="preserve"> </w:t>
      </w:r>
      <w:r w:rsidR="00C65A9A" w:rsidRPr="00125156">
        <w:rPr>
          <w:b/>
          <w:color w:val="000000" w:themeColor="text1"/>
          <w:sz w:val="28"/>
          <w:szCs w:val="28"/>
        </w:rPr>
        <w:t>riders)</w:t>
      </w:r>
    </w:p>
    <w:p w14:paraId="42C8C4CF" w14:textId="427EF0D7" w:rsidR="00E443FD" w:rsidRDefault="00E443FD" w:rsidP="00E443FD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>V</w:t>
      </w:r>
      <w:r>
        <w:rPr>
          <w:b/>
          <w:color w:val="000000" w:themeColor="text1"/>
          <w:sz w:val="28"/>
          <w:szCs w:val="28"/>
        </w:rPr>
        <w:t>et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   </w:t>
      </w:r>
      <w:r w:rsidRPr="00125156">
        <w:rPr>
          <w:b/>
          <w:color w:val="000000" w:themeColor="text1"/>
          <w:sz w:val="28"/>
          <w:szCs w:val="28"/>
        </w:rPr>
        <w:t>1</w:t>
      </w:r>
      <w:r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Pr="00125156">
        <w:rPr>
          <w:b/>
          <w:color w:val="000000" w:themeColor="text1"/>
          <w:sz w:val="28"/>
          <w:szCs w:val="28"/>
        </w:rPr>
        <w:tab/>
        <w:t>£</w:t>
      </w:r>
      <w:r>
        <w:rPr>
          <w:b/>
          <w:color w:val="000000" w:themeColor="text1"/>
          <w:sz w:val="28"/>
          <w:szCs w:val="28"/>
        </w:rPr>
        <w:t>40</w:t>
      </w:r>
      <w:r w:rsidRPr="00125156">
        <w:rPr>
          <w:b/>
          <w:color w:val="000000" w:themeColor="text1"/>
          <w:sz w:val="28"/>
          <w:szCs w:val="28"/>
        </w:rPr>
        <w:t>.00</w:t>
      </w:r>
    </w:p>
    <w:p w14:paraId="3855EE1B" w14:textId="3AB9F1D0" w:rsidR="00684A04" w:rsidRPr="00125156" w:rsidRDefault="00D84483" w:rsidP="005203D6">
      <w:pPr>
        <w:pStyle w:val="NoSpacing"/>
        <w:spacing w:line="276" w:lineRule="auto"/>
        <w:ind w:firstLine="720"/>
        <w:rPr>
          <w:b/>
          <w:color w:val="000000" w:themeColor="text1"/>
          <w:sz w:val="28"/>
          <w:szCs w:val="28"/>
        </w:rPr>
      </w:pPr>
      <w:r w:rsidRPr="00125156">
        <w:rPr>
          <w:b/>
          <w:color w:val="000000" w:themeColor="text1"/>
          <w:sz w:val="28"/>
          <w:szCs w:val="28"/>
        </w:rPr>
        <w:t>V</w:t>
      </w:r>
      <w:r w:rsidR="0074147B">
        <w:rPr>
          <w:b/>
          <w:color w:val="000000" w:themeColor="text1"/>
          <w:sz w:val="28"/>
          <w:szCs w:val="28"/>
        </w:rPr>
        <w:t>TTA</w:t>
      </w:r>
      <w:r w:rsidRPr="00125156">
        <w:rPr>
          <w:b/>
          <w:color w:val="000000" w:themeColor="text1"/>
          <w:sz w:val="28"/>
          <w:szCs w:val="28"/>
        </w:rPr>
        <w:t xml:space="preserve"> </w:t>
      </w:r>
      <w:r w:rsidR="005E5D22">
        <w:rPr>
          <w:b/>
          <w:color w:val="000000" w:themeColor="text1"/>
          <w:sz w:val="28"/>
          <w:szCs w:val="28"/>
        </w:rPr>
        <w:t>AAT</w:t>
      </w:r>
      <w:r w:rsidR="0058321A">
        <w:rPr>
          <w:b/>
          <w:color w:val="000000" w:themeColor="text1"/>
          <w:sz w:val="28"/>
          <w:szCs w:val="28"/>
        </w:rPr>
        <w:t xml:space="preserve">      </w:t>
      </w:r>
      <w:r w:rsidR="00E443FD">
        <w:rPr>
          <w:b/>
          <w:color w:val="000000" w:themeColor="text1"/>
          <w:sz w:val="28"/>
          <w:szCs w:val="28"/>
        </w:rPr>
        <w:t xml:space="preserve"> </w:t>
      </w:r>
      <w:r w:rsidRPr="00125156">
        <w:rPr>
          <w:b/>
          <w:color w:val="000000" w:themeColor="text1"/>
          <w:sz w:val="28"/>
          <w:szCs w:val="28"/>
        </w:rPr>
        <w:t>1</w:t>
      </w:r>
      <w:r w:rsidRPr="00125156">
        <w:rPr>
          <w:b/>
          <w:color w:val="000000" w:themeColor="text1"/>
          <w:sz w:val="28"/>
          <w:szCs w:val="28"/>
          <w:vertAlign w:val="superscript"/>
        </w:rPr>
        <w:t>st</w:t>
      </w:r>
      <w:r w:rsidRPr="00125156">
        <w:rPr>
          <w:b/>
          <w:color w:val="000000" w:themeColor="text1"/>
          <w:sz w:val="28"/>
          <w:szCs w:val="28"/>
        </w:rPr>
        <w:tab/>
      </w:r>
      <w:r w:rsidR="00684A04" w:rsidRPr="00125156">
        <w:rPr>
          <w:b/>
          <w:color w:val="000000" w:themeColor="text1"/>
          <w:sz w:val="28"/>
          <w:szCs w:val="28"/>
        </w:rPr>
        <w:t>£</w:t>
      </w:r>
      <w:r w:rsidR="00915E95">
        <w:rPr>
          <w:b/>
          <w:color w:val="000000" w:themeColor="text1"/>
          <w:sz w:val="28"/>
          <w:szCs w:val="28"/>
        </w:rPr>
        <w:t>4</w:t>
      </w:r>
      <w:r w:rsidR="00187F77">
        <w:rPr>
          <w:b/>
          <w:color w:val="000000" w:themeColor="text1"/>
          <w:sz w:val="28"/>
          <w:szCs w:val="28"/>
        </w:rPr>
        <w:t>0</w:t>
      </w:r>
      <w:r w:rsidR="006255E9" w:rsidRPr="00125156">
        <w:rPr>
          <w:b/>
          <w:color w:val="000000" w:themeColor="text1"/>
          <w:sz w:val="28"/>
          <w:szCs w:val="28"/>
        </w:rPr>
        <w:t>.00</w:t>
      </w:r>
      <w:r w:rsidR="00E443FD">
        <w:rPr>
          <w:b/>
          <w:color w:val="000000" w:themeColor="text1"/>
          <w:sz w:val="28"/>
          <w:szCs w:val="28"/>
        </w:rPr>
        <w:tab/>
      </w:r>
    </w:p>
    <w:p w14:paraId="3855EE1D" w14:textId="77777777" w:rsidR="000E4147" w:rsidRDefault="000E4147" w:rsidP="000D0469">
      <w:pPr>
        <w:pStyle w:val="NoSpacing"/>
        <w:spacing w:line="276" w:lineRule="auto"/>
        <w:rPr>
          <w:b/>
          <w:sz w:val="28"/>
          <w:szCs w:val="28"/>
        </w:rPr>
      </w:pPr>
    </w:p>
    <w:p w14:paraId="3855EE1E" w14:textId="77777777" w:rsidR="00C65A9A" w:rsidRDefault="00C65A9A" w:rsidP="006255E9">
      <w:pPr>
        <w:pStyle w:val="NoSpacing"/>
        <w:spacing w:line="276" w:lineRule="auto"/>
        <w:ind w:firstLine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 xml:space="preserve">Event </w:t>
      </w:r>
      <w:proofErr w:type="gramStart"/>
      <w:r w:rsidRPr="00BD0218">
        <w:rPr>
          <w:b/>
          <w:sz w:val="24"/>
          <w:szCs w:val="24"/>
        </w:rPr>
        <w:t>Secretaries:-</w:t>
      </w:r>
      <w:proofErr w:type="gramEnd"/>
    </w:p>
    <w:p w14:paraId="615FAA20" w14:textId="0A41B5D6" w:rsidR="00DB24D5" w:rsidRDefault="00DB24D5" w:rsidP="00DB24D5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>Even</w:t>
      </w:r>
      <w:r>
        <w:rPr>
          <w:b/>
          <w:sz w:val="24"/>
          <w:szCs w:val="24"/>
        </w:rPr>
        <w:t>t No1</w:t>
      </w:r>
      <w:r w:rsidRPr="00BD0218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23</w:t>
      </w:r>
      <w:r w:rsidRPr="00DB24D5">
        <w:rPr>
          <w:b/>
          <w:sz w:val="24"/>
          <w:szCs w:val="24"/>
          <w:vertAlign w:val="superscript"/>
        </w:rPr>
        <w:t>rd</w:t>
      </w:r>
      <w:r>
        <w:rPr>
          <w:b/>
          <w:sz w:val="24"/>
          <w:szCs w:val="24"/>
        </w:rPr>
        <w:t xml:space="preserve"> March </w:t>
      </w:r>
      <w:r w:rsidRPr="00BD0218">
        <w:rPr>
          <w:b/>
          <w:sz w:val="24"/>
          <w:szCs w:val="24"/>
        </w:rPr>
        <w:t xml:space="preserve">- </w:t>
      </w:r>
      <w:r w:rsidRPr="00380A32">
        <w:rPr>
          <w:b/>
          <w:sz w:val="24"/>
          <w:szCs w:val="24"/>
        </w:rPr>
        <w:t xml:space="preserve">Dave Fearon, 12 Whitley Avenue, Barnton, Northwich, CW8 4LW. </w:t>
      </w:r>
    </w:p>
    <w:p w14:paraId="2E0E87FC" w14:textId="77777777" w:rsidR="00DB24D5" w:rsidRPr="00BD0218" w:rsidRDefault="00DB24D5" w:rsidP="00DB24D5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380A32">
        <w:rPr>
          <w:b/>
          <w:sz w:val="24"/>
          <w:szCs w:val="24"/>
        </w:rPr>
        <w:t>Tel: 07554 587763</w:t>
      </w:r>
      <w:r w:rsidRPr="00BD0218">
        <w:rPr>
          <w:b/>
          <w:sz w:val="24"/>
          <w:szCs w:val="24"/>
        </w:rPr>
        <w:t xml:space="preserve">                                              </w:t>
      </w:r>
    </w:p>
    <w:p w14:paraId="7E8399C5" w14:textId="7A8F4AC8" w:rsidR="00DB24D5" w:rsidRDefault="00DB24D5" w:rsidP="00225C1B">
      <w:pPr>
        <w:pStyle w:val="NoSpacing"/>
        <w:spacing w:line="276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Event No2</w:t>
      </w:r>
      <w:r w:rsidR="00C931AF">
        <w:rPr>
          <w:b/>
          <w:sz w:val="24"/>
          <w:szCs w:val="24"/>
        </w:rPr>
        <w:t xml:space="preserve"> &amp; 3</w:t>
      </w:r>
      <w:r w:rsidR="006255E9" w:rsidRPr="00BD0218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6</w:t>
      </w:r>
      <w:r w:rsidRPr="00DB24D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April &amp; 18</w:t>
      </w:r>
      <w:r w:rsidRPr="00DB24D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May</w:t>
      </w:r>
      <w:r w:rsidR="0058321A">
        <w:rPr>
          <w:b/>
          <w:sz w:val="24"/>
          <w:szCs w:val="24"/>
        </w:rPr>
        <w:t xml:space="preserve">   </w:t>
      </w:r>
      <w:r w:rsidR="00904CC6">
        <w:rPr>
          <w:b/>
          <w:sz w:val="24"/>
          <w:szCs w:val="24"/>
        </w:rPr>
        <w:t xml:space="preserve"> -</w:t>
      </w:r>
      <w:r w:rsidR="00421588" w:rsidRPr="00421588">
        <w:rPr>
          <w:b/>
          <w:sz w:val="24"/>
          <w:szCs w:val="24"/>
        </w:rPr>
        <w:t xml:space="preserve"> </w:t>
      </w:r>
      <w:r w:rsidR="0058321A">
        <w:rPr>
          <w:b/>
          <w:sz w:val="24"/>
          <w:szCs w:val="24"/>
        </w:rPr>
        <w:t xml:space="preserve">  </w:t>
      </w:r>
      <w:r w:rsidR="00421588" w:rsidRPr="00BD0218">
        <w:rPr>
          <w:b/>
          <w:sz w:val="24"/>
          <w:szCs w:val="24"/>
        </w:rPr>
        <w:t xml:space="preserve">David Clayton, 117 Thirlmere, Macclesfield, Cheshire, </w:t>
      </w:r>
      <w:r w:rsidR="00421588">
        <w:rPr>
          <w:b/>
          <w:sz w:val="24"/>
          <w:szCs w:val="24"/>
        </w:rPr>
        <w:t xml:space="preserve">SK11 7YJ. </w:t>
      </w:r>
      <w:r w:rsidR="00225C1B">
        <w:rPr>
          <w:b/>
          <w:sz w:val="24"/>
          <w:szCs w:val="24"/>
        </w:rPr>
        <w:t xml:space="preserve"> </w:t>
      </w:r>
      <w:r w:rsidR="00421588" w:rsidRPr="00BD0218">
        <w:rPr>
          <w:b/>
          <w:sz w:val="24"/>
          <w:szCs w:val="24"/>
        </w:rPr>
        <w:t xml:space="preserve">Tel: </w:t>
      </w:r>
      <w:r w:rsidR="00421588">
        <w:rPr>
          <w:b/>
          <w:sz w:val="24"/>
          <w:szCs w:val="24"/>
        </w:rPr>
        <w:t>07879 602821</w:t>
      </w:r>
      <w:r w:rsidR="00E7336F" w:rsidRPr="00BD0218">
        <w:rPr>
          <w:b/>
          <w:sz w:val="24"/>
          <w:szCs w:val="24"/>
        </w:rPr>
        <w:t xml:space="preserve">                    </w:t>
      </w:r>
    </w:p>
    <w:p w14:paraId="3198AF90" w14:textId="77777777" w:rsidR="00847FF7" w:rsidRDefault="00847FF7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</w:p>
    <w:p w14:paraId="49DB366E" w14:textId="77777777" w:rsidR="00847FF7" w:rsidRDefault="00847FF7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</w:p>
    <w:p w14:paraId="70696EBE" w14:textId="77777777" w:rsidR="00847FF7" w:rsidRDefault="00847FF7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</w:p>
    <w:p w14:paraId="3855EE20" w14:textId="79C407BA" w:rsidR="00E7336F" w:rsidRPr="00BD0218" w:rsidRDefault="00E7336F" w:rsidP="00421588">
      <w:pPr>
        <w:pStyle w:val="NoSpacing"/>
        <w:spacing w:line="276" w:lineRule="auto"/>
        <w:ind w:left="720"/>
        <w:rPr>
          <w:b/>
          <w:sz w:val="24"/>
          <w:szCs w:val="24"/>
        </w:rPr>
      </w:pPr>
      <w:r w:rsidRPr="00BD0218">
        <w:rPr>
          <w:b/>
          <w:sz w:val="24"/>
          <w:szCs w:val="24"/>
        </w:rPr>
        <w:t xml:space="preserve">                           </w:t>
      </w:r>
    </w:p>
    <w:p w14:paraId="37D69DFD" w14:textId="54217E3D" w:rsidR="00635C34" w:rsidRPr="00684F9D" w:rsidRDefault="001F3223" w:rsidP="00635C3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/>
          <w:b/>
          <w:bCs/>
          <w:sz w:val="28"/>
          <w:szCs w:val="28"/>
          <w:u w:val="single"/>
        </w:rPr>
        <w:lastRenderedPageBreak/>
        <w:t xml:space="preserve">Course </w:t>
      </w:r>
      <w:r w:rsidR="00635C34" w:rsidRPr="00684F9D">
        <w:rPr>
          <w:rFonts w:asciiTheme="minorHAnsi" w:hAnsiTheme="minorHAnsi"/>
          <w:b/>
          <w:bCs/>
          <w:sz w:val="28"/>
          <w:szCs w:val="28"/>
          <w:u w:val="single"/>
        </w:rPr>
        <w:t>J4/20 – 10 - miles</w:t>
      </w:r>
    </w:p>
    <w:p w14:paraId="26910814" w14:textId="77777777" w:rsidR="00684F9D" w:rsidRPr="00635C34" w:rsidRDefault="00684F9D" w:rsidP="00635C3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F77B718" w14:textId="77777777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>START - On Moss Lane (</w:t>
      </w:r>
      <w:proofErr w:type="spellStart"/>
      <w:r w:rsidRPr="00635C34">
        <w:rPr>
          <w:rFonts w:asciiTheme="minorHAnsi" w:hAnsiTheme="minorHAnsi"/>
          <w:b/>
          <w:bCs/>
          <w:sz w:val="28"/>
          <w:szCs w:val="28"/>
        </w:rPr>
        <w:t>Byley</w:t>
      </w:r>
      <w:proofErr w:type="spellEnd"/>
      <w:r w:rsidRPr="00635C34">
        <w:rPr>
          <w:rFonts w:asciiTheme="minorHAnsi" w:hAnsiTheme="minorHAnsi"/>
          <w:b/>
          <w:bCs/>
          <w:sz w:val="28"/>
          <w:szCs w:val="28"/>
        </w:rPr>
        <w:t>) adjacent to far gate post at first field gate on left after</w:t>
      </w:r>
    </w:p>
    <w:p w14:paraId="6EB7F8CB" w14:textId="77777777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 xml:space="preserve">Lowes farm shop. Proceed Eastwards </w:t>
      </w:r>
      <w:proofErr w:type="gramStart"/>
      <w:r w:rsidRPr="00635C34">
        <w:rPr>
          <w:rFonts w:asciiTheme="minorHAnsi" w:hAnsiTheme="minorHAnsi"/>
          <w:b/>
          <w:bCs/>
          <w:sz w:val="28"/>
          <w:szCs w:val="28"/>
        </w:rPr>
        <w:t>to:-</w:t>
      </w:r>
      <w:proofErr w:type="gramEnd"/>
    </w:p>
    <w:p w14:paraId="22D08539" w14:textId="37A12FF8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 xml:space="preserve">A50 Cranage. Turn left and straight on </w:t>
      </w:r>
      <w:proofErr w:type="gramStart"/>
      <w:r w:rsidRPr="00635C34">
        <w:rPr>
          <w:rFonts w:asciiTheme="minorHAnsi" w:hAnsiTheme="minorHAnsi"/>
          <w:b/>
          <w:bCs/>
          <w:sz w:val="28"/>
          <w:szCs w:val="28"/>
        </w:rPr>
        <w:t>to :</w:t>
      </w:r>
      <w:proofErr w:type="gramEnd"/>
      <w:r w:rsidRPr="00635C34">
        <w:rPr>
          <w:rFonts w:asciiTheme="minorHAnsi" w:hAnsiTheme="minorHAnsi"/>
          <w:b/>
          <w:bCs/>
          <w:sz w:val="28"/>
          <w:szCs w:val="28"/>
        </w:rPr>
        <w:t xml:space="preserve">- 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Pr="00635C34">
        <w:rPr>
          <w:rFonts w:asciiTheme="minorHAnsi" w:hAnsiTheme="minorHAnsi"/>
          <w:b/>
          <w:bCs/>
          <w:sz w:val="28"/>
          <w:szCs w:val="28"/>
        </w:rPr>
        <w:t>1.616 miles</w:t>
      </w:r>
    </w:p>
    <w:p w14:paraId="3493B0C0" w14:textId="1B1713A2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 xml:space="preserve">Toft Corner 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Pr="00635C34">
        <w:rPr>
          <w:rFonts w:asciiTheme="minorHAnsi" w:hAnsiTheme="minorHAnsi"/>
          <w:b/>
          <w:bCs/>
          <w:sz w:val="28"/>
          <w:szCs w:val="28"/>
        </w:rPr>
        <w:t>6.817 miles</w:t>
      </w:r>
    </w:p>
    <w:p w14:paraId="48AFFACB" w14:textId="609586B3" w:rsidR="00635C34" w:rsidRPr="00635C34" w:rsidRDefault="00635C34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 w:rsidRPr="00635C34">
        <w:rPr>
          <w:rFonts w:asciiTheme="minorHAnsi" w:hAnsiTheme="minorHAnsi"/>
          <w:b/>
          <w:bCs/>
          <w:sz w:val="28"/>
          <w:szCs w:val="28"/>
        </w:rPr>
        <w:t xml:space="preserve">Left on the B5081 via Smithy Green and Lower </w:t>
      </w:r>
      <w:proofErr w:type="spellStart"/>
      <w:r w:rsidRPr="00635C34">
        <w:rPr>
          <w:rFonts w:asciiTheme="minorHAnsi" w:hAnsiTheme="minorHAnsi"/>
          <w:b/>
          <w:bCs/>
          <w:sz w:val="28"/>
          <w:szCs w:val="28"/>
        </w:rPr>
        <w:t>Peover</w:t>
      </w:r>
      <w:proofErr w:type="spellEnd"/>
      <w:r w:rsidRPr="00635C34">
        <w:rPr>
          <w:rFonts w:asciiTheme="minorHAnsi" w:hAnsiTheme="minorHAnsi"/>
          <w:b/>
          <w:bCs/>
          <w:sz w:val="28"/>
          <w:szCs w:val="28"/>
        </w:rPr>
        <w:t xml:space="preserve"> to the</w:t>
      </w:r>
      <w:r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635C34">
        <w:rPr>
          <w:rFonts w:asciiTheme="minorHAnsi" w:hAnsiTheme="minorHAnsi"/>
          <w:b/>
          <w:bCs/>
          <w:sz w:val="28"/>
          <w:szCs w:val="28"/>
        </w:rPr>
        <w:t xml:space="preserve">Finish </w:t>
      </w:r>
      <w:r>
        <w:rPr>
          <w:rFonts w:asciiTheme="minorHAnsi" w:hAnsiTheme="minorHAnsi"/>
          <w:b/>
          <w:bCs/>
          <w:sz w:val="28"/>
          <w:szCs w:val="28"/>
        </w:rPr>
        <w:tab/>
      </w:r>
    </w:p>
    <w:p w14:paraId="22351A5C" w14:textId="1CB961E0" w:rsidR="00635C34" w:rsidRPr="00635C34" w:rsidRDefault="00684F9D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(</w:t>
      </w:r>
      <w:r w:rsidR="00635C34" w:rsidRPr="00635C34">
        <w:rPr>
          <w:rFonts w:asciiTheme="minorHAnsi" w:hAnsiTheme="minorHAnsi"/>
          <w:b/>
          <w:bCs/>
          <w:sz w:val="28"/>
          <w:szCs w:val="28"/>
        </w:rPr>
        <w:t>about 100 yds before Wash Lane</w:t>
      </w:r>
      <w:r>
        <w:rPr>
          <w:rFonts w:asciiTheme="minorHAnsi" w:hAnsiTheme="minorHAnsi"/>
          <w:b/>
          <w:bCs/>
          <w:sz w:val="28"/>
          <w:szCs w:val="28"/>
        </w:rPr>
        <w:t>)</w:t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>
        <w:rPr>
          <w:rFonts w:asciiTheme="minorHAnsi" w:hAnsiTheme="minorHAnsi"/>
          <w:b/>
          <w:bCs/>
          <w:sz w:val="28"/>
          <w:szCs w:val="28"/>
        </w:rPr>
        <w:tab/>
      </w:r>
      <w:r w:rsidRPr="00635C34">
        <w:rPr>
          <w:rFonts w:asciiTheme="minorHAnsi" w:hAnsiTheme="minorHAnsi"/>
          <w:b/>
          <w:bCs/>
          <w:sz w:val="28"/>
          <w:szCs w:val="28"/>
        </w:rPr>
        <w:t>10.006 miles</w:t>
      </w:r>
    </w:p>
    <w:p w14:paraId="5E8F569D" w14:textId="77777777" w:rsidR="00A212E3" w:rsidRDefault="00A212E3" w:rsidP="00635C34">
      <w:pPr>
        <w:pStyle w:val="Standard"/>
        <w:ind w:left="540"/>
        <w:rPr>
          <w:rFonts w:asciiTheme="minorHAnsi" w:hAnsiTheme="minorHAnsi"/>
          <w:b/>
          <w:bCs/>
          <w:sz w:val="28"/>
          <w:szCs w:val="28"/>
        </w:rPr>
      </w:pPr>
    </w:p>
    <w:p w14:paraId="6E4D7908" w14:textId="3DF8C9BD" w:rsidR="00635C34" w:rsidRDefault="00635C34" w:rsidP="00A212E3">
      <w:pPr>
        <w:pStyle w:val="Standard"/>
        <w:ind w:left="540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>NO PARKING AT START OR FINISH OTHER THAN TIMEKEEPER VEHICLES</w:t>
      </w:r>
      <w:r w:rsidR="00A212E3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, </w:t>
      </w:r>
      <w:r w:rsidRPr="00A212E3">
        <w:rPr>
          <w:rFonts w:asciiTheme="minorHAnsi" w:hAnsiTheme="minorHAnsi"/>
          <w:b/>
          <w:bCs/>
          <w:color w:val="FF0000"/>
          <w:sz w:val="28"/>
          <w:szCs w:val="28"/>
        </w:rPr>
        <w:t>NO MATTER HOW BRIEF.</w:t>
      </w:r>
    </w:p>
    <w:p w14:paraId="0C603181" w14:textId="77777777" w:rsidR="00A212E3" w:rsidRPr="00A212E3" w:rsidRDefault="00A212E3" w:rsidP="00A212E3">
      <w:pPr>
        <w:pStyle w:val="Standard"/>
        <w:ind w:left="540"/>
        <w:rPr>
          <w:rFonts w:asciiTheme="minorHAnsi" w:hAnsiTheme="minorHAnsi"/>
          <w:b/>
          <w:bCs/>
          <w:color w:val="FF0000"/>
          <w:sz w:val="28"/>
          <w:szCs w:val="28"/>
        </w:rPr>
      </w:pPr>
    </w:p>
    <w:p w14:paraId="3855EE39" w14:textId="126B0FC2" w:rsidR="005C1A52" w:rsidRPr="005C1A52" w:rsidRDefault="00930ACE" w:rsidP="00A212E3">
      <w:pPr>
        <w:pStyle w:val="Standard"/>
        <w:ind w:left="540"/>
        <w:rPr>
          <w:rFonts w:asciiTheme="minorHAnsi" w:hAnsiTheme="minorHAnsi"/>
          <w:b/>
          <w:bCs/>
          <w:color w:val="FF0000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>There are only 2 corners to negotiate on this course, both can be dangerous if care is not taken</w:t>
      </w:r>
      <w:r w:rsidR="00961522">
        <w:rPr>
          <w:rFonts w:asciiTheme="minorHAnsi" w:hAnsiTheme="minorHAnsi"/>
          <w:b/>
          <w:bCs/>
          <w:color w:val="FF0000"/>
          <w:sz w:val="28"/>
          <w:szCs w:val="28"/>
        </w:rPr>
        <w:t xml:space="preserve">. On both Cranage and 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Toft Corner</w:t>
      </w:r>
      <w:r w:rsidR="00961522">
        <w:rPr>
          <w:rFonts w:asciiTheme="minorHAnsi" w:hAnsiTheme="minorHAnsi"/>
          <w:b/>
          <w:bCs/>
          <w:color w:val="FF0000"/>
          <w:sz w:val="28"/>
          <w:szCs w:val="28"/>
        </w:rPr>
        <w:t>s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961522">
        <w:rPr>
          <w:rFonts w:asciiTheme="minorHAnsi" w:hAnsiTheme="minorHAnsi"/>
          <w:b/>
          <w:bCs/>
          <w:color w:val="FF0000"/>
          <w:sz w:val="28"/>
          <w:szCs w:val="28"/>
        </w:rPr>
        <w:t>y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ou must not swing wide to negotiate th</w:t>
      </w:r>
      <w:r w:rsidR="00961522">
        <w:rPr>
          <w:rFonts w:asciiTheme="minorHAnsi" w:hAnsiTheme="minorHAnsi"/>
          <w:b/>
          <w:bCs/>
          <w:color w:val="FF0000"/>
          <w:sz w:val="28"/>
          <w:szCs w:val="28"/>
        </w:rPr>
        <w:t>em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and you must come of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>f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your</w:t>
      </w:r>
      <w:r w:rsid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“Tri Bars”</w:t>
      </w:r>
      <w:r w:rsidR="003154D2">
        <w:rPr>
          <w:rFonts w:asciiTheme="minorHAnsi" w:hAnsiTheme="minorHAnsi"/>
          <w:b/>
          <w:bCs/>
          <w:color w:val="FF0000"/>
          <w:sz w:val="28"/>
          <w:szCs w:val="28"/>
        </w:rPr>
        <w:t>.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3154D2">
        <w:rPr>
          <w:rFonts w:asciiTheme="minorHAnsi" w:hAnsiTheme="minorHAnsi"/>
          <w:b/>
          <w:bCs/>
          <w:color w:val="FF0000"/>
          <w:sz w:val="28"/>
          <w:szCs w:val="28"/>
        </w:rPr>
        <w:t>F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ailure to do so will </w:t>
      </w:r>
      <w:r w:rsidR="00E2082F">
        <w:rPr>
          <w:rFonts w:asciiTheme="minorHAnsi" w:hAnsiTheme="minorHAnsi"/>
          <w:b/>
          <w:bCs/>
          <w:color w:val="FF0000"/>
          <w:sz w:val="28"/>
          <w:szCs w:val="28"/>
        </w:rPr>
        <w:t xml:space="preserve">result in 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disqualif</w:t>
      </w:r>
      <w:r w:rsidR="00E2082F">
        <w:rPr>
          <w:rFonts w:asciiTheme="minorHAnsi" w:hAnsiTheme="minorHAnsi"/>
          <w:b/>
          <w:bCs/>
          <w:color w:val="FF0000"/>
          <w:sz w:val="28"/>
          <w:szCs w:val="28"/>
        </w:rPr>
        <w:t>ication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from the event and you may be reported to</w:t>
      </w:r>
      <w:r w:rsid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the District Committee for Further Disciplinary</w:t>
      </w:r>
      <w:r w:rsidR="00A212E3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635C34" w:rsidRPr="00A212E3">
        <w:rPr>
          <w:rFonts w:asciiTheme="minorHAnsi" w:hAnsiTheme="minorHAnsi"/>
          <w:b/>
          <w:bCs/>
          <w:color w:val="FF0000"/>
          <w:sz w:val="28"/>
          <w:szCs w:val="28"/>
        </w:rPr>
        <w:t>Action</w:t>
      </w:r>
      <w:r w:rsidR="00A212E3" w:rsidRPr="00A212E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</w:p>
    <w:p w14:paraId="15273B4B" w14:textId="77777777" w:rsidR="00D647BF" w:rsidRDefault="00D647BF" w:rsidP="00D647BF">
      <w:pPr>
        <w:pStyle w:val="Standard"/>
        <w:rPr>
          <w:rFonts w:asciiTheme="minorHAnsi" w:hAnsiTheme="minorHAnsi"/>
          <w:b/>
          <w:bCs/>
          <w:color w:val="FF0000"/>
        </w:rPr>
      </w:pPr>
    </w:p>
    <w:p w14:paraId="6B252631" w14:textId="18F2487C" w:rsidR="00C472E6" w:rsidRPr="00C472E6" w:rsidRDefault="008B5DCD" w:rsidP="00C472E6">
      <w:pPr>
        <w:pStyle w:val="Standard"/>
        <w:ind w:left="54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It is approximately </w:t>
      </w:r>
      <w:r w:rsidR="0038454A">
        <w:rPr>
          <w:rFonts w:asciiTheme="minorHAnsi" w:hAnsiTheme="minorHAnsi"/>
          <w:b/>
        </w:rPr>
        <w:t>2</w:t>
      </w:r>
      <w:r>
        <w:rPr>
          <w:rFonts w:asciiTheme="minorHAnsi" w:hAnsiTheme="minorHAnsi"/>
          <w:b/>
        </w:rPr>
        <w:t xml:space="preserve"> miles </w:t>
      </w:r>
      <w:r w:rsidR="00576FCF">
        <w:rPr>
          <w:rFonts w:asciiTheme="minorHAnsi" w:hAnsiTheme="minorHAnsi"/>
          <w:b/>
        </w:rPr>
        <w:t>t</w:t>
      </w:r>
      <w:r w:rsidR="00A66743" w:rsidRPr="00F05DEA">
        <w:rPr>
          <w:rFonts w:asciiTheme="minorHAnsi" w:hAnsiTheme="minorHAnsi"/>
          <w:b/>
        </w:rPr>
        <w:t>o the START from HQ</w:t>
      </w:r>
      <w:r w:rsidR="00A66743" w:rsidRPr="00F05DEA">
        <w:rPr>
          <w:rFonts w:asciiTheme="minorHAnsi" w:hAnsiTheme="minorHAnsi"/>
        </w:rPr>
        <w:t xml:space="preserve">: </w:t>
      </w:r>
      <w:r w:rsidR="005C1A52" w:rsidRPr="005C1A52">
        <w:rPr>
          <w:rFonts w:asciiTheme="minorHAnsi" w:hAnsiTheme="minorHAnsi"/>
        </w:rPr>
        <w:t xml:space="preserve">turn </w:t>
      </w:r>
      <w:r w:rsidR="00B7543D">
        <w:rPr>
          <w:rFonts w:asciiTheme="minorHAnsi" w:hAnsiTheme="minorHAnsi"/>
        </w:rPr>
        <w:t>left out of the HQ car park</w:t>
      </w:r>
      <w:r w:rsidR="001D3435">
        <w:rPr>
          <w:rFonts w:asciiTheme="minorHAnsi" w:hAnsiTheme="minorHAnsi"/>
        </w:rPr>
        <w:t xml:space="preserve"> </w:t>
      </w:r>
      <w:r w:rsidR="0080055B">
        <w:rPr>
          <w:rFonts w:asciiTheme="minorHAnsi" w:hAnsiTheme="minorHAnsi"/>
        </w:rPr>
        <w:t xml:space="preserve">and </w:t>
      </w:r>
      <w:r w:rsidR="0038454A">
        <w:rPr>
          <w:rFonts w:asciiTheme="minorHAnsi" w:hAnsiTheme="minorHAnsi"/>
        </w:rPr>
        <w:t xml:space="preserve">turn </w:t>
      </w:r>
      <w:r w:rsidR="00884D31">
        <w:rPr>
          <w:rFonts w:asciiTheme="minorHAnsi" w:hAnsiTheme="minorHAnsi"/>
        </w:rPr>
        <w:t xml:space="preserve">next </w:t>
      </w:r>
      <w:r w:rsidR="0038454A">
        <w:rPr>
          <w:rFonts w:asciiTheme="minorHAnsi" w:hAnsiTheme="minorHAnsi"/>
        </w:rPr>
        <w:t xml:space="preserve">left into </w:t>
      </w:r>
      <w:proofErr w:type="spellStart"/>
      <w:r w:rsidR="0038454A">
        <w:rPr>
          <w:rFonts w:asciiTheme="minorHAnsi" w:hAnsiTheme="minorHAnsi"/>
        </w:rPr>
        <w:t>Byley</w:t>
      </w:r>
      <w:proofErr w:type="spellEnd"/>
      <w:r w:rsidR="0038454A">
        <w:rPr>
          <w:rFonts w:asciiTheme="minorHAnsi" w:hAnsiTheme="minorHAnsi"/>
        </w:rPr>
        <w:t xml:space="preserve"> Lane, continue along </w:t>
      </w:r>
      <w:proofErr w:type="spellStart"/>
      <w:r w:rsidR="0038454A">
        <w:rPr>
          <w:rFonts w:asciiTheme="minorHAnsi" w:hAnsiTheme="minorHAnsi"/>
        </w:rPr>
        <w:t>Byley</w:t>
      </w:r>
      <w:proofErr w:type="spellEnd"/>
      <w:r w:rsidR="0038454A">
        <w:rPr>
          <w:rFonts w:asciiTheme="minorHAnsi" w:hAnsiTheme="minorHAnsi"/>
        </w:rPr>
        <w:t xml:space="preserve"> Lane/Moss Lane </w:t>
      </w:r>
      <w:r w:rsidR="001472D1">
        <w:rPr>
          <w:rFonts w:asciiTheme="minorHAnsi" w:hAnsiTheme="minorHAnsi"/>
        </w:rPr>
        <w:t>to find the Start</w:t>
      </w:r>
      <w:r w:rsidR="001F3223">
        <w:rPr>
          <w:rFonts w:asciiTheme="minorHAnsi" w:hAnsiTheme="minorHAnsi"/>
        </w:rPr>
        <w:t>,</w:t>
      </w:r>
      <w:r w:rsidR="001472D1">
        <w:rPr>
          <w:rFonts w:asciiTheme="minorHAnsi" w:hAnsiTheme="minorHAnsi"/>
        </w:rPr>
        <w:t xml:space="preserve"> just before Lowes Farm</w:t>
      </w:r>
      <w:r w:rsidR="005C1A52" w:rsidRPr="005C1A52">
        <w:rPr>
          <w:rFonts w:asciiTheme="minorHAnsi" w:hAnsiTheme="minorHAnsi"/>
        </w:rPr>
        <w:t xml:space="preserve">.  </w:t>
      </w:r>
      <w:r w:rsidR="001D3435" w:rsidRPr="001D3435">
        <w:rPr>
          <w:rFonts w:asciiTheme="minorHAnsi" w:hAnsiTheme="minorHAnsi"/>
          <w:u w:val="single"/>
        </w:rPr>
        <w:t>Do Not</w:t>
      </w:r>
      <w:r w:rsidR="001D3435">
        <w:rPr>
          <w:rFonts w:asciiTheme="minorHAnsi" w:hAnsiTheme="minorHAnsi"/>
        </w:rPr>
        <w:t xml:space="preserve"> U-Turn at the start, stop and cross on foot when safe to do so.  </w:t>
      </w:r>
      <w:r w:rsidR="00A66743" w:rsidRPr="00F05DEA">
        <w:rPr>
          <w:rFonts w:asciiTheme="minorHAnsi" w:hAnsiTheme="minorHAnsi"/>
          <w:b/>
        </w:rPr>
        <w:t xml:space="preserve">After FINISH </w:t>
      </w:r>
      <w:r w:rsidR="005C1A52" w:rsidRPr="00995AE8">
        <w:rPr>
          <w:rFonts w:asciiTheme="minorHAnsi" w:hAnsiTheme="minorHAnsi"/>
          <w:b/>
        </w:rPr>
        <w:t xml:space="preserve">retrace </w:t>
      </w:r>
      <w:r w:rsidR="00A66743" w:rsidRPr="00995AE8">
        <w:rPr>
          <w:rFonts w:asciiTheme="minorHAnsi" w:hAnsiTheme="minorHAnsi"/>
          <w:b/>
        </w:rPr>
        <w:t>to HQ</w:t>
      </w:r>
      <w:r w:rsidR="00995AE8">
        <w:rPr>
          <w:rFonts w:asciiTheme="minorHAnsi" w:hAnsiTheme="minorHAnsi"/>
          <w:bCs/>
        </w:rPr>
        <w:t xml:space="preserve">: </w:t>
      </w:r>
      <w:r w:rsidR="001472D1">
        <w:rPr>
          <w:rFonts w:asciiTheme="minorHAnsi" w:hAnsiTheme="minorHAnsi"/>
          <w:bCs/>
        </w:rPr>
        <w:t xml:space="preserve">continue over the Motorway bridge to </w:t>
      </w:r>
      <w:r w:rsidR="006F5FCB">
        <w:rPr>
          <w:rFonts w:asciiTheme="minorHAnsi" w:hAnsiTheme="minorHAnsi"/>
          <w:bCs/>
        </w:rPr>
        <w:t>crossroads at Three Greyhounds Pub. Turn Left</w:t>
      </w:r>
      <w:r w:rsidR="00E429C6">
        <w:rPr>
          <w:rFonts w:asciiTheme="minorHAnsi" w:hAnsiTheme="minorHAnsi"/>
          <w:bCs/>
        </w:rPr>
        <w:t xml:space="preserve"> </w:t>
      </w:r>
      <w:r w:rsidR="0038454A">
        <w:rPr>
          <w:rFonts w:asciiTheme="minorHAnsi" w:hAnsiTheme="minorHAnsi"/>
          <w:bCs/>
        </w:rPr>
        <w:t>on Northwich Road until you get to a T-junction at the A50</w:t>
      </w:r>
      <w:r w:rsidR="00E429C6">
        <w:rPr>
          <w:rFonts w:asciiTheme="minorHAnsi" w:hAnsiTheme="minorHAnsi"/>
          <w:bCs/>
        </w:rPr>
        <w:t>. Turn right onto A50</w:t>
      </w:r>
      <w:r w:rsidR="0038454A">
        <w:rPr>
          <w:rFonts w:asciiTheme="minorHAnsi" w:hAnsiTheme="minorHAnsi"/>
          <w:bCs/>
        </w:rPr>
        <w:t xml:space="preserve"> </w:t>
      </w:r>
      <w:r w:rsidR="00E429C6">
        <w:rPr>
          <w:rFonts w:asciiTheme="minorHAnsi" w:hAnsiTheme="minorHAnsi"/>
          <w:bCs/>
        </w:rPr>
        <w:t xml:space="preserve">then </w:t>
      </w:r>
      <w:r w:rsidR="0038454A">
        <w:rPr>
          <w:rFonts w:asciiTheme="minorHAnsi" w:hAnsiTheme="minorHAnsi"/>
          <w:bCs/>
        </w:rPr>
        <w:t>continue back to HQ.</w:t>
      </w:r>
      <w:r w:rsidR="003D6549">
        <w:rPr>
          <w:rFonts w:asciiTheme="minorHAnsi" w:hAnsiTheme="minorHAnsi"/>
          <w:bCs/>
        </w:rPr>
        <w:t xml:space="preserve"> There will be direction arrows to Start and from Finish</w:t>
      </w:r>
      <w:r w:rsidR="00A101E6">
        <w:rPr>
          <w:rFonts w:asciiTheme="minorHAnsi" w:hAnsiTheme="minorHAnsi"/>
          <w:bCs/>
        </w:rPr>
        <w:t>.</w:t>
      </w:r>
    </w:p>
    <w:p w14:paraId="5983D688" w14:textId="77777777" w:rsidR="00C472E6" w:rsidRDefault="00C472E6" w:rsidP="00E8030B">
      <w:pPr>
        <w:pStyle w:val="Standard"/>
        <w:ind w:left="540"/>
        <w:rPr>
          <w:rFonts w:asciiTheme="minorHAnsi" w:hAnsiTheme="minorHAnsi"/>
          <w:b/>
          <w:bCs/>
        </w:rPr>
      </w:pPr>
    </w:p>
    <w:p w14:paraId="3855EE42" w14:textId="224CEB54" w:rsidR="00667FE4" w:rsidRPr="006A08D3" w:rsidRDefault="00667FE4" w:rsidP="006A08D3">
      <w:pPr>
        <w:pStyle w:val="NoSpacing"/>
        <w:spacing w:line="276" w:lineRule="auto"/>
        <w:jc w:val="center"/>
        <w:rPr>
          <w:b/>
          <w:sz w:val="24"/>
          <w:szCs w:val="24"/>
          <w:u w:val="single"/>
        </w:rPr>
      </w:pPr>
      <w:r w:rsidRPr="00F05DEA">
        <w:rPr>
          <w:b/>
          <w:sz w:val="24"/>
          <w:szCs w:val="24"/>
          <w:u w:val="single"/>
        </w:rPr>
        <w:t xml:space="preserve">Before Collecting Numbers----All competitors MUST SIGN </w:t>
      </w:r>
      <w:r w:rsidR="006A08D3">
        <w:rPr>
          <w:b/>
          <w:sz w:val="24"/>
          <w:szCs w:val="24"/>
          <w:u w:val="single"/>
        </w:rPr>
        <w:t>ON</w:t>
      </w:r>
      <w:r w:rsidRPr="00F05DEA">
        <w:rPr>
          <w:b/>
          <w:sz w:val="24"/>
          <w:szCs w:val="24"/>
          <w:u w:val="single"/>
        </w:rPr>
        <w:t xml:space="preserve"> and</w:t>
      </w:r>
      <w:r w:rsidR="006A08D3">
        <w:rPr>
          <w:b/>
          <w:sz w:val="24"/>
          <w:szCs w:val="24"/>
          <w:u w:val="single"/>
        </w:rPr>
        <w:t xml:space="preserve"> </w:t>
      </w:r>
      <w:r w:rsidRPr="00F05DEA">
        <w:rPr>
          <w:b/>
          <w:color w:val="FF0000"/>
          <w:sz w:val="24"/>
          <w:szCs w:val="24"/>
          <w:u w:val="single"/>
        </w:rPr>
        <w:t xml:space="preserve">SIGN-OFF when returning it, Failure to do so will result in that rider being classified as </w:t>
      </w:r>
      <w:proofErr w:type="gramStart"/>
      <w:r w:rsidRPr="00F05DEA">
        <w:rPr>
          <w:b/>
          <w:color w:val="FF0000"/>
          <w:sz w:val="24"/>
          <w:szCs w:val="24"/>
          <w:u w:val="single"/>
        </w:rPr>
        <w:t>DNF</w:t>
      </w:r>
      <w:proofErr w:type="gramEnd"/>
      <w:r w:rsidR="006A08D3">
        <w:rPr>
          <w:b/>
          <w:color w:val="FF0000"/>
          <w:sz w:val="24"/>
          <w:szCs w:val="24"/>
          <w:u w:val="single"/>
        </w:rPr>
        <w:t xml:space="preserve"> </w:t>
      </w:r>
    </w:p>
    <w:p w14:paraId="3855EE43" w14:textId="77777777" w:rsidR="00667FE4" w:rsidRDefault="00667FE4" w:rsidP="00667FE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</w:p>
    <w:p w14:paraId="3855EE44" w14:textId="77777777" w:rsidR="00667FE4" w:rsidRPr="006255E9" w:rsidRDefault="00667FE4" w:rsidP="00667FE4">
      <w:pPr>
        <w:pStyle w:val="Standard"/>
        <w:ind w:left="540"/>
        <w:jc w:val="center"/>
        <w:rPr>
          <w:rFonts w:asciiTheme="minorHAnsi" w:hAnsiTheme="minorHAnsi"/>
          <w:b/>
          <w:bCs/>
          <w:sz w:val="28"/>
          <w:szCs w:val="28"/>
          <w:u w:val="single"/>
        </w:rPr>
      </w:pPr>
      <w:r w:rsidRPr="006255E9">
        <w:rPr>
          <w:rFonts w:asciiTheme="minorHAnsi" w:hAnsiTheme="minorHAnsi"/>
          <w:b/>
          <w:bCs/>
          <w:sz w:val="28"/>
          <w:szCs w:val="28"/>
          <w:u w:val="single"/>
        </w:rPr>
        <w:t>Local Regulations</w:t>
      </w:r>
    </w:p>
    <w:p w14:paraId="3855EE45" w14:textId="77777777" w:rsidR="00667FE4" w:rsidRPr="006255E9" w:rsidRDefault="00667FE4" w:rsidP="00EB5393">
      <w:pPr>
        <w:pStyle w:val="Standard"/>
        <w:ind w:left="540"/>
        <w:jc w:val="center"/>
        <w:rPr>
          <w:rFonts w:asciiTheme="minorHAnsi" w:hAnsiTheme="minorHAnsi"/>
          <w:u w:val="single"/>
        </w:rPr>
      </w:pPr>
      <w:r w:rsidRPr="006255E9">
        <w:rPr>
          <w:rFonts w:asciiTheme="minorHAnsi" w:hAnsiTheme="minorHAnsi"/>
          <w:u w:val="single"/>
        </w:rPr>
        <w:t>No Parking in Start or Finish Areas other than Timekeeper and Officials</w:t>
      </w:r>
    </w:p>
    <w:p w14:paraId="3855EE46" w14:textId="77777777" w:rsidR="00667FE4" w:rsidRDefault="00667FE4" w:rsidP="00667FE4">
      <w:pPr>
        <w:pStyle w:val="Standard"/>
        <w:rPr>
          <w:rFonts w:asciiTheme="minorHAnsi" w:eastAsiaTheme="minorHAnsi" w:hAnsiTheme="minorHAnsi" w:cstheme="minorBidi"/>
          <w:kern w:val="0"/>
          <w:sz w:val="28"/>
          <w:szCs w:val="28"/>
          <w:lang w:eastAsia="en-US" w:bidi="ar-SA"/>
        </w:rPr>
      </w:pPr>
    </w:p>
    <w:p w14:paraId="353BAFA7" w14:textId="77777777" w:rsidR="0060016B" w:rsidRPr="005F6C4D" w:rsidRDefault="0060016B" w:rsidP="00667FE4">
      <w:pPr>
        <w:pStyle w:val="Standard"/>
        <w:ind w:firstLine="540"/>
        <w:rPr>
          <w:b/>
          <w:color w:val="FF0000"/>
          <w:u w:val="single"/>
        </w:rPr>
      </w:pPr>
      <w:r w:rsidRPr="005F6C4D">
        <w:rPr>
          <w:b/>
          <w:color w:val="FF0000"/>
          <w:u w:val="single"/>
        </w:rPr>
        <w:t>Warnings:</w:t>
      </w:r>
    </w:p>
    <w:p w14:paraId="3855EE47" w14:textId="5BD5D43B" w:rsidR="00667FE4" w:rsidRPr="005F6C4D" w:rsidRDefault="00667FE4" w:rsidP="00667FE4">
      <w:pPr>
        <w:pStyle w:val="Standard"/>
        <w:ind w:firstLine="540"/>
        <w:rPr>
          <w:b/>
        </w:rPr>
      </w:pPr>
      <w:r w:rsidRPr="005F6C4D">
        <w:rPr>
          <w:b/>
        </w:rPr>
        <w:t>Care at Junctions</w:t>
      </w:r>
    </w:p>
    <w:p w14:paraId="3855EE48" w14:textId="679C0659" w:rsidR="00667FE4" w:rsidRPr="005F6C4D" w:rsidRDefault="00667FE4" w:rsidP="00667FE4">
      <w:pPr>
        <w:pStyle w:val="Standard"/>
        <w:ind w:left="540"/>
        <w:rPr>
          <w:bCs/>
        </w:rPr>
      </w:pPr>
      <w:r w:rsidRPr="005F6C4D">
        <w:rPr>
          <w:bCs/>
        </w:rPr>
        <w:t>Riders must exercise care at all junctions. Any competitor whose riding line causes him/her</w:t>
      </w:r>
      <w:r w:rsidR="00BD1734" w:rsidRPr="005F6C4D">
        <w:rPr>
          <w:bCs/>
        </w:rPr>
        <w:t xml:space="preserve"> </w:t>
      </w:r>
      <w:r w:rsidRPr="005F6C4D">
        <w:rPr>
          <w:bCs/>
        </w:rPr>
        <w:t xml:space="preserve">to cross </w:t>
      </w:r>
      <w:r w:rsidRPr="005F6C4D">
        <w:rPr>
          <w:bCs/>
          <w:u w:val="single"/>
        </w:rPr>
        <w:t>THE WHITE LINE</w:t>
      </w:r>
      <w:r w:rsidRPr="005F6C4D">
        <w:rPr>
          <w:bCs/>
        </w:rPr>
        <w:t xml:space="preserve"> when approaching or leaving a junction will be liable to disqualification and may be reported to the district committee for further disciplinary action. </w:t>
      </w:r>
    </w:p>
    <w:p w14:paraId="0A7EA34B" w14:textId="374B2420" w:rsidR="007C0F6E" w:rsidRPr="005F6C4D" w:rsidRDefault="007C0F6E" w:rsidP="00667FE4">
      <w:pPr>
        <w:pStyle w:val="Standard"/>
        <w:ind w:left="540"/>
        <w:rPr>
          <w:b/>
        </w:rPr>
      </w:pPr>
    </w:p>
    <w:p w14:paraId="3855EE49" w14:textId="12D55747" w:rsidR="00EF43EB" w:rsidRPr="005F6C4D" w:rsidRDefault="007C0F6E" w:rsidP="005F6C4D">
      <w:pPr>
        <w:pStyle w:val="Standard"/>
        <w:ind w:left="540"/>
        <w:rPr>
          <w:bCs/>
        </w:rPr>
      </w:pPr>
      <w:r w:rsidRPr="005F6C4D">
        <w:rPr>
          <w:bCs/>
        </w:rPr>
        <w:t xml:space="preserve">A competitor who swings out to the right before </w:t>
      </w:r>
      <w:r w:rsidR="0060016B" w:rsidRPr="005F6C4D">
        <w:rPr>
          <w:bCs/>
        </w:rPr>
        <w:t>executi</w:t>
      </w:r>
      <w:r w:rsidRPr="005F6C4D">
        <w:rPr>
          <w:bCs/>
        </w:rPr>
        <w:t>ng a left turn should ensure that the road behind is clear</w:t>
      </w:r>
      <w:r w:rsidR="005F6C4D">
        <w:rPr>
          <w:bCs/>
        </w:rPr>
        <w:t xml:space="preserve"> </w:t>
      </w:r>
      <w:r w:rsidRPr="005F6C4D">
        <w:rPr>
          <w:bCs/>
        </w:rPr>
        <w:t>of traffic before doing so. The practice is not encouraged by the District Committee and competitors who ride</w:t>
      </w:r>
      <w:r w:rsidR="005F6C4D">
        <w:rPr>
          <w:bCs/>
        </w:rPr>
        <w:t xml:space="preserve"> </w:t>
      </w:r>
      <w:r w:rsidRPr="005F6C4D">
        <w:rPr>
          <w:bCs/>
        </w:rPr>
        <w:t>in this manner are warned that in many circumstances this manoeuvre will be regarded as a contravention of</w:t>
      </w:r>
      <w:r w:rsidR="005F6C4D">
        <w:rPr>
          <w:bCs/>
        </w:rPr>
        <w:t xml:space="preserve"> </w:t>
      </w:r>
      <w:r w:rsidRPr="005F6C4D">
        <w:rPr>
          <w:bCs/>
        </w:rPr>
        <w:t>regulation 47(</w:t>
      </w:r>
      <w:proofErr w:type="spellStart"/>
      <w:r w:rsidRPr="005F6C4D">
        <w:rPr>
          <w:bCs/>
        </w:rPr>
        <w:t>i</w:t>
      </w:r>
      <w:proofErr w:type="spellEnd"/>
      <w:r w:rsidRPr="005F6C4D">
        <w:rPr>
          <w:bCs/>
        </w:rPr>
        <w:t>), (iii), (v).</w:t>
      </w:r>
    </w:p>
    <w:p w14:paraId="02851D06" w14:textId="77777777" w:rsidR="00A04C97" w:rsidRPr="005F6C4D" w:rsidRDefault="00A04C97" w:rsidP="00357BD2">
      <w:pPr>
        <w:pStyle w:val="Standard"/>
        <w:ind w:left="540"/>
        <w:rPr>
          <w:b/>
        </w:rPr>
      </w:pPr>
    </w:p>
    <w:p w14:paraId="2E0DEC01" w14:textId="3A79E87B" w:rsidR="00357BD2" w:rsidRPr="005F6C4D" w:rsidRDefault="00357BD2" w:rsidP="00A04C97">
      <w:pPr>
        <w:pStyle w:val="Standard"/>
        <w:ind w:left="540"/>
        <w:rPr>
          <w:b/>
        </w:rPr>
      </w:pPr>
      <w:r w:rsidRPr="005F6C4D">
        <w:rPr>
          <w:b/>
        </w:rPr>
        <w:t>No U</w:t>
      </w:r>
      <w:r w:rsidR="00A04C97" w:rsidRPr="005F6C4D">
        <w:rPr>
          <w:b/>
        </w:rPr>
        <w:t xml:space="preserve"> </w:t>
      </w:r>
      <w:r w:rsidRPr="005F6C4D">
        <w:rPr>
          <w:b/>
        </w:rPr>
        <w:t>Turns</w:t>
      </w:r>
    </w:p>
    <w:p w14:paraId="5EE1409E" w14:textId="498ECBF2" w:rsidR="00357BD2" w:rsidRPr="005F6C4D" w:rsidRDefault="00357BD2" w:rsidP="0094507D">
      <w:pPr>
        <w:pStyle w:val="Standard"/>
        <w:ind w:left="540"/>
        <w:rPr>
          <w:bCs/>
        </w:rPr>
      </w:pPr>
      <w:r w:rsidRPr="005F6C4D">
        <w:rPr>
          <w:bCs/>
        </w:rPr>
        <w:t>Riders must not perform U turns in the vicinity of the start or finish of the event. Riders observed performing U</w:t>
      </w:r>
      <w:r w:rsidR="0094507D">
        <w:rPr>
          <w:bCs/>
        </w:rPr>
        <w:t xml:space="preserve"> </w:t>
      </w:r>
      <w:r w:rsidRPr="005F6C4D">
        <w:rPr>
          <w:bCs/>
        </w:rPr>
        <w:t>turns will be reported to the District Committee who will consider disciplinary proceedings.</w:t>
      </w:r>
    </w:p>
    <w:p w14:paraId="1C82DB4D" w14:textId="77777777" w:rsidR="005A254A" w:rsidRPr="005F6C4D" w:rsidRDefault="005A254A" w:rsidP="00357BD2">
      <w:pPr>
        <w:pStyle w:val="Standard"/>
        <w:ind w:left="540"/>
        <w:rPr>
          <w:b/>
        </w:rPr>
      </w:pPr>
    </w:p>
    <w:p w14:paraId="45097883" w14:textId="77777777" w:rsidR="0038454A" w:rsidRDefault="0038454A" w:rsidP="00357BD2">
      <w:pPr>
        <w:pStyle w:val="Standard"/>
        <w:ind w:left="540"/>
        <w:rPr>
          <w:b/>
        </w:rPr>
      </w:pPr>
    </w:p>
    <w:p w14:paraId="6FCC1F84" w14:textId="77777777" w:rsidR="00C166D3" w:rsidRDefault="00C166D3" w:rsidP="00357BD2">
      <w:pPr>
        <w:pStyle w:val="Standard"/>
        <w:ind w:left="540"/>
        <w:rPr>
          <w:b/>
        </w:rPr>
      </w:pPr>
    </w:p>
    <w:p w14:paraId="6EC1900D" w14:textId="77777777" w:rsidR="00C166D3" w:rsidRDefault="00C166D3" w:rsidP="00357BD2">
      <w:pPr>
        <w:pStyle w:val="Standard"/>
        <w:ind w:left="540"/>
        <w:rPr>
          <w:b/>
        </w:rPr>
      </w:pPr>
    </w:p>
    <w:p w14:paraId="0278C60B" w14:textId="04E20AB6" w:rsidR="00357BD2" w:rsidRPr="005F6C4D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lastRenderedPageBreak/>
        <w:t>Safe riding</w:t>
      </w:r>
    </w:p>
    <w:p w14:paraId="64DD6685" w14:textId="19B2B0BF" w:rsidR="00357BD2" w:rsidRPr="005F6C4D" w:rsidRDefault="00357BD2" w:rsidP="005A254A">
      <w:pPr>
        <w:pStyle w:val="Standard"/>
        <w:ind w:left="540"/>
        <w:rPr>
          <w:bCs/>
        </w:rPr>
      </w:pPr>
      <w:r w:rsidRPr="005F6C4D">
        <w:rPr>
          <w:bCs/>
        </w:rPr>
        <w:t>Riding with your head down such that you do not have a good view of the road ahead is dangerous - please watch out for potholes, obstacles, and other road users.</w:t>
      </w:r>
      <w:r w:rsidR="005A254A" w:rsidRPr="005F6C4D">
        <w:rPr>
          <w:bCs/>
        </w:rPr>
        <w:t xml:space="preserve"> </w:t>
      </w:r>
      <w:r w:rsidRPr="005F6C4D">
        <w:rPr>
          <w:bCs/>
        </w:rPr>
        <w:t>Marshalls do not have the authority to control other road users, so please take care.</w:t>
      </w:r>
    </w:p>
    <w:p w14:paraId="5B10E972" w14:textId="77777777" w:rsidR="00CC4469" w:rsidRPr="005F6C4D" w:rsidRDefault="00CC4469" w:rsidP="00357BD2">
      <w:pPr>
        <w:pStyle w:val="Standard"/>
        <w:ind w:left="540"/>
        <w:rPr>
          <w:b/>
        </w:rPr>
      </w:pPr>
    </w:p>
    <w:p w14:paraId="1CB2DB8E" w14:textId="56F86F5C" w:rsidR="00357BD2" w:rsidRPr="00F20363" w:rsidRDefault="00357BD2" w:rsidP="00357BD2">
      <w:pPr>
        <w:pStyle w:val="Standard"/>
        <w:ind w:left="540"/>
        <w:rPr>
          <w:b/>
          <w:color w:val="FF0000"/>
        </w:rPr>
      </w:pPr>
      <w:r w:rsidRPr="005F6C4D">
        <w:rPr>
          <w:b/>
        </w:rPr>
        <w:t>Helmets</w:t>
      </w:r>
      <w:r w:rsidR="003B764E">
        <w:rPr>
          <w:b/>
        </w:rPr>
        <w:t xml:space="preserve"> (</w:t>
      </w:r>
      <w:r w:rsidR="003B764E">
        <w:rPr>
          <w:bCs/>
        </w:rPr>
        <w:t>CTT Reg 15)</w:t>
      </w:r>
      <w:r w:rsidR="00F20363">
        <w:rPr>
          <w:bCs/>
        </w:rPr>
        <w:t xml:space="preserve"> </w:t>
      </w:r>
      <w:r w:rsidR="00F20363">
        <w:rPr>
          <w:bCs/>
          <w:color w:val="FF0000"/>
        </w:rPr>
        <w:t xml:space="preserve">Note change to rule re: All </w:t>
      </w:r>
      <w:proofErr w:type="gramStart"/>
      <w:r w:rsidR="00F20363">
        <w:rPr>
          <w:bCs/>
          <w:color w:val="FF0000"/>
        </w:rPr>
        <w:t>competitors</w:t>
      </w:r>
      <w:proofErr w:type="gramEnd"/>
    </w:p>
    <w:p w14:paraId="44A0A460" w14:textId="77777777" w:rsidR="006B6BC5" w:rsidRDefault="002B1819" w:rsidP="002B1819">
      <w:pPr>
        <w:pStyle w:val="Standard"/>
        <w:ind w:left="540"/>
        <w:rPr>
          <w:bCs/>
        </w:rPr>
      </w:pPr>
      <w:r w:rsidRPr="00C74DBA">
        <w:rPr>
          <w:b/>
          <w:color w:val="FF0000"/>
        </w:rPr>
        <w:t>All competitors</w:t>
      </w:r>
      <w:r w:rsidRPr="00C74DBA">
        <w:rPr>
          <w:bCs/>
          <w:color w:val="FF0000"/>
        </w:rPr>
        <w:t xml:space="preserve"> </w:t>
      </w:r>
      <w:r w:rsidRPr="002B1819">
        <w:rPr>
          <w:bCs/>
        </w:rPr>
        <w:t>must wear a properly affixed helmet which must be of hard/soft shell construction. Helmets should conform to a recognised Standard</w:t>
      </w:r>
      <w:r w:rsidR="00F20363">
        <w:rPr>
          <w:bCs/>
        </w:rPr>
        <w:t xml:space="preserve"> as detailed in CTT Reg 15</w:t>
      </w:r>
      <w:r w:rsidR="006B6BC5">
        <w:rPr>
          <w:bCs/>
        </w:rPr>
        <w:t>.</w:t>
      </w:r>
    </w:p>
    <w:p w14:paraId="1B1D7A83" w14:textId="77777777" w:rsidR="00C931FC" w:rsidRDefault="00C931FC" w:rsidP="00C931FC">
      <w:pPr>
        <w:pStyle w:val="Standard"/>
        <w:rPr>
          <w:b/>
        </w:rPr>
      </w:pPr>
    </w:p>
    <w:p w14:paraId="6D6938FA" w14:textId="6E559DE2" w:rsidR="00357BD2" w:rsidRPr="005F6C4D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t>Light</w:t>
      </w:r>
      <w:r w:rsidR="00000A64">
        <w:rPr>
          <w:b/>
        </w:rPr>
        <w:t>s</w:t>
      </w:r>
    </w:p>
    <w:p w14:paraId="78BBCFEB" w14:textId="3E57B0C7" w:rsidR="00357BD2" w:rsidRDefault="00000A64" w:rsidP="00357BD2">
      <w:pPr>
        <w:pStyle w:val="Standard"/>
        <w:ind w:left="540"/>
        <w:rPr>
          <w:bCs/>
        </w:rPr>
      </w:pPr>
      <w:r>
        <w:rPr>
          <w:bCs/>
        </w:rPr>
        <w:t xml:space="preserve">Rear light. </w:t>
      </w:r>
      <w:r w:rsidR="00357BD2" w:rsidRPr="005F6C4D">
        <w:rPr>
          <w:bCs/>
        </w:rPr>
        <w:t>CTT Reg 14(</w:t>
      </w:r>
      <w:proofErr w:type="spellStart"/>
      <w:r w:rsidR="00357BD2" w:rsidRPr="005F6C4D">
        <w:rPr>
          <w:bCs/>
        </w:rPr>
        <w:t>i</w:t>
      </w:r>
      <w:proofErr w:type="spellEnd"/>
      <w:r w:rsidR="00357BD2" w:rsidRPr="005F6C4D">
        <w:rPr>
          <w:bCs/>
        </w:rPr>
        <w:t>) No competitor shall be permitted to start either a Type A or Type B event unless such competitor has affixed to the rear of their machine a working rear red light, either flashing or constant, that is illuminated and in a position that is clearly visible to other road users.</w:t>
      </w:r>
    </w:p>
    <w:p w14:paraId="1FB3EFF7" w14:textId="77777777" w:rsidR="00591589" w:rsidRDefault="00591589" w:rsidP="00E4175E">
      <w:pPr>
        <w:pStyle w:val="Standard"/>
        <w:ind w:left="540"/>
        <w:rPr>
          <w:b/>
          <w:color w:val="FF0000"/>
        </w:rPr>
      </w:pPr>
    </w:p>
    <w:p w14:paraId="0AA6727D" w14:textId="16D90C27" w:rsidR="00C931FC" w:rsidRPr="005F6C4D" w:rsidRDefault="00000A64" w:rsidP="00E4175E">
      <w:pPr>
        <w:pStyle w:val="Standard"/>
        <w:ind w:left="540"/>
        <w:rPr>
          <w:bCs/>
        </w:rPr>
      </w:pPr>
      <w:r w:rsidRPr="00000A64">
        <w:rPr>
          <w:b/>
          <w:color w:val="FF0000"/>
        </w:rPr>
        <w:t>Front Light.</w:t>
      </w:r>
      <w:r w:rsidRPr="00000A64">
        <w:rPr>
          <w:bCs/>
          <w:color w:val="FF0000"/>
        </w:rPr>
        <w:t xml:space="preserve"> </w:t>
      </w:r>
      <w:r w:rsidR="005055D5" w:rsidRPr="005F6C4D">
        <w:rPr>
          <w:bCs/>
        </w:rPr>
        <w:t>CTT Reg 14(</w:t>
      </w:r>
      <w:r w:rsidR="005055D5">
        <w:rPr>
          <w:bCs/>
        </w:rPr>
        <w:t>j</w:t>
      </w:r>
      <w:r w:rsidR="005055D5" w:rsidRPr="005F6C4D">
        <w:rPr>
          <w:bCs/>
        </w:rPr>
        <w:t xml:space="preserve">) </w:t>
      </w:r>
      <w:r w:rsidR="005055D5" w:rsidRPr="005055D5">
        <w:rPr>
          <w:bCs/>
        </w:rPr>
        <w:t>No competitor shall be permitted to start either a Type A or Type B event</w:t>
      </w:r>
      <w:r w:rsidR="00E4175E">
        <w:rPr>
          <w:bCs/>
        </w:rPr>
        <w:t xml:space="preserve"> </w:t>
      </w:r>
      <w:r w:rsidR="005055D5" w:rsidRPr="005055D5">
        <w:rPr>
          <w:bCs/>
        </w:rPr>
        <w:t>unless such competitor has affixed to the front of their machine a working front white light, either flashing or constant, that is illuminated and in a position that is clearly visible to other road users.</w:t>
      </w:r>
    </w:p>
    <w:p w14:paraId="72ACC045" w14:textId="77777777" w:rsidR="000F752E" w:rsidRPr="005F6C4D" w:rsidRDefault="000F752E" w:rsidP="00357BD2">
      <w:pPr>
        <w:pStyle w:val="Standard"/>
        <w:ind w:left="540"/>
        <w:rPr>
          <w:b/>
        </w:rPr>
      </w:pPr>
    </w:p>
    <w:p w14:paraId="58246960" w14:textId="49F90E77" w:rsidR="00357BD2" w:rsidRPr="005F6C4D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t>Other notes</w:t>
      </w:r>
    </w:p>
    <w:p w14:paraId="07EB5D39" w14:textId="77777777" w:rsidR="00357BD2" w:rsidRDefault="00357BD2" w:rsidP="00357BD2">
      <w:pPr>
        <w:pStyle w:val="Standard"/>
        <w:ind w:left="540"/>
        <w:rPr>
          <w:b/>
        </w:rPr>
      </w:pPr>
      <w:r w:rsidRPr="005F6C4D">
        <w:rPr>
          <w:b/>
        </w:rPr>
        <w:t>A competitor overtaking another must pass without receiving or giving shelter. The onus of avoiding company riding shall be upon the rider overtaken. (CTT Reg 21)</w:t>
      </w:r>
    </w:p>
    <w:p w14:paraId="7162C671" w14:textId="77777777" w:rsidR="00C166D3" w:rsidRDefault="00C166D3" w:rsidP="00357BD2">
      <w:pPr>
        <w:pStyle w:val="Standard"/>
        <w:ind w:left="540"/>
        <w:rPr>
          <w:b/>
        </w:rPr>
      </w:pPr>
    </w:p>
    <w:p w14:paraId="703C9C62" w14:textId="77777777" w:rsidR="00C166D3" w:rsidRPr="00C166D3" w:rsidRDefault="00C166D3" w:rsidP="00C166D3">
      <w:pPr>
        <w:pStyle w:val="Standard"/>
        <w:ind w:left="540"/>
        <w:rPr>
          <w:b/>
        </w:rPr>
      </w:pPr>
      <w:r w:rsidRPr="00C166D3">
        <w:rPr>
          <w:b/>
        </w:rPr>
        <w:t>Road Bike Criteria</w:t>
      </w:r>
    </w:p>
    <w:p w14:paraId="124758A6" w14:textId="5C94154F" w:rsidR="00C166D3" w:rsidRPr="00C166D3" w:rsidRDefault="00C166D3" w:rsidP="00C166D3">
      <w:pPr>
        <w:pStyle w:val="Standard"/>
        <w:ind w:left="540"/>
        <w:rPr>
          <w:b/>
        </w:rPr>
      </w:pPr>
      <w:r w:rsidRPr="00C166D3">
        <w:rPr>
          <w:b/>
        </w:rPr>
        <w:t xml:space="preserve">The road bike can possess drop or straight handlebars; no </w:t>
      </w:r>
      <w:proofErr w:type="gramStart"/>
      <w:r w:rsidRPr="00C166D3">
        <w:rPr>
          <w:b/>
        </w:rPr>
        <w:t>tri-bars</w:t>
      </w:r>
      <w:proofErr w:type="gramEnd"/>
      <w:r w:rsidRPr="00C166D3">
        <w:rPr>
          <w:b/>
        </w:rPr>
        <w:t xml:space="preserve">, clip-on bars or </w:t>
      </w:r>
      <w:proofErr w:type="spellStart"/>
      <w:r w:rsidRPr="00C166D3">
        <w:rPr>
          <w:b/>
        </w:rPr>
        <w:t>Spinaci</w:t>
      </w:r>
      <w:proofErr w:type="spellEnd"/>
      <w:r w:rsidRPr="00C166D3">
        <w:rPr>
          <w:b/>
        </w:rPr>
        <w:t xml:space="preserve"> bars are</w:t>
      </w:r>
      <w:r>
        <w:rPr>
          <w:b/>
        </w:rPr>
        <w:t xml:space="preserve"> </w:t>
      </w:r>
      <w:r w:rsidRPr="00C166D3">
        <w:rPr>
          <w:b/>
        </w:rPr>
        <w:t>allowed; no disc wheels; both front and rear wheels must have at least 12 spokes each; the maximum</w:t>
      </w:r>
      <w:r>
        <w:rPr>
          <w:b/>
        </w:rPr>
        <w:t xml:space="preserve"> </w:t>
      </w:r>
      <w:r w:rsidRPr="00C166D3">
        <w:rPr>
          <w:b/>
        </w:rPr>
        <w:t>rim depth allowed is 90mm.</w:t>
      </w:r>
    </w:p>
    <w:p w14:paraId="4BBFAFA6" w14:textId="77777777" w:rsidR="00C166D3" w:rsidRDefault="00C166D3" w:rsidP="00C166D3">
      <w:pPr>
        <w:pStyle w:val="Standard"/>
        <w:ind w:left="540"/>
        <w:rPr>
          <w:b/>
        </w:rPr>
      </w:pPr>
    </w:p>
    <w:p w14:paraId="2A1F54A6" w14:textId="51AEBD51" w:rsidR="00C166D3" w:rsidRPr="00C166D3" w:rsidRDefault="00C166D3" w:rsidP="00C166D3">
      <w:pPr>
        <w:pStyle w:val="Standard"/>
        <w:ind w:left="540"/>
        <w:rPr>
          <w:b/>
        </w:rPr>
      </w:pPr>
      <w:r w:rsidRPr="00C166D3">
        <w:rPr>
          <w:b/>
        </w:rPr>
        <w:t>Helmets used in Road Bike category events must not cover the ears or have a teardrop/pointy style</w:t>
      </w:r>
      <w:r>
        <w:rPr>
          <w:b/>
        </w:rPr>
        <w:t xml:space="preserve"> </w:t>
      </w:r>
      <w:r w:rsidRPr="00C166D3">
        <w:rPr>
          <w:b/>
        </w:rPr>
        <w:t>“tail”, any helmet vents must not be covered or blocked. The helmet must not have been altered or had</w:t>
      </w:r>
      <w:r>
        <w:rPr>
          <w:b/>
        </w:rPr>
        <w:t xml:space="preserve"> </w:t>
      </w:r>
      <w:r w:rsidRPr="00C166D3">
        <w:rPr>
          <w:b/>
        </w:rPr>
        <w:t>any element added or removed in terms of design or form but may be used as the manufacturer's</w:t>
      </w:r>
      <w:r>
        <w:rPr>
          <w:b/>
        </w:rPr>
        <w:t xml:space="preserve"> </w:t>
      </w:r>
      <w:r w:rsidRPr="00C166D3">
        <w:rPr>
          <w:b/>
        </w:rPr>
        <w:t>intended (e.g., sliding vents). It is prohibited to add a detachable cover to a helmet. The composition of</w:t>
      </w:r>
      <w:r>
        <w:rPr>
          <w:b/>
        </w:rPr>
        <w:t xml:space="preserve"> </w:t>
      </w:r>
      <w:r w:rsidRPr="00C166D3">
        <w:rPr>
          <w:b/>
        </w:rPr>
        <w:t>the helmet material and its surface condition are not subject to any regulations. However, additions to</w:t>
      </w:r>
      <w:r>
        <w:rPr>
          <w:b/>
        </w:rPr>
        <w:t xml:space="preserve"> </w:t>
      </w:r>
      <w:r w:rsidRPr="00C166D3">
        <w:rPr>
          <w:b/>
        </w:rPr>
        <w:t>the helmet are not allowed (cover, tape etc).</w:t>
      </w:r>
    </w:p>
    <w:p w14:paraId="4EFB95CE" w14:textId="77777777" w:rsidR="00C166D3" w:rsidRDefault="00C166D3" w:rsidP="00C166D3">
      <w:pPr>
        <w:pStyle w:val="Standard"/>
        <w:ind w:left="540"/>
        <w:rPr>
          <w:b/>
        </w:rPr>
      </w:pPr>
    </w:p>
    <w:p w14:paraId="11266FA4" w14:textId="798DD7E2" w:rsidR="00C166D3" w:rsidRPr="005F6C4D" w:rsidRDefault="00C166D3" w:rsidP="00C166D3">
      <w:pPr>
        <w:pStyle w:val="Standard"/>
        <w:ind w:left="540"/>
        <w:rPr>
          <w:b/>
        </w:rPr>
      </w:pPr>
      <w:r w:rsidRPr="00C166D3">
        <w:rPr>
          <w:b/>
        </w:rPr>
        <w:t>N.B. For competitors riding Road Bikes, competitors must predominantly ride holding the drops or</w:t>
      </w:r>
      <w:r>
        <w:rPr>
          <w:b/>
        </w:rPr>
        <w:t xml:space="preserve"> </w:t>
      </w:r>
      <w:r w:rsidRPr="00C166D3">
        <w:rPr>
          <w:b/>
        </w:rPr>
        <w:t>brake hoods. Riders may not ride in the “Puppy Paws” Position or simulate a Tri-Bar position by</w:t>
      </w:r>
      <w:r>
        <w:rPr>
          <w:b/>
        </w:rPr>
        <w:t xml:space="preserve"> </w:t>
      </w:r>
      <w:r w:rsidRPr="00C166D3">
        <w:rPr>
          <w:b/>
        </w:rPr>
        <w:t>resting the forearms on the handlebars.</w:t>
      </w:r>
    </w:p>
    <w:p w14:paraId="3C1AAD68" w14:textId="77777777" w:rsidR="00F75654" w:rsidRPr="005F6C4D" w:rsidRDefault="00F75654" w:rsidP="00C166D3">
      <w:pPr>
        <w:pStyle w:val="Standard"/>
        <w:rPr>
          <w:bCs/>
        </w:rPr>
      </w:pPr>
    </w:p>
    <w:p w14:paraId="290EE4DF" w14:textId="0585DDB3" w:rsidR="00C472E6" w:rsidRPr="00C166D3" w:rsidRDefault="00667FE4" w:rsidP="00AE0655">
      <w:pPr>
        <w:pStyle w:val="Standard"/>
        <w:ind w:left="540"/>
        <w:rPr>
          <w:b/>
          <w:color w:val="FF0000"/>
        </w:rPr>
      </w:pPr>
      <w:r w:rsidRPr="00C166D3">
        <w:rPr>
          <w:b/>
          <w:color w:val="FF0000"/>
        </w:rPr>
        <w:t>Ensure that you review the Risk Assessment at time of signing on!</w:t>
      </w:r>
    </w:p>
    <w:p w14:paraId="2AB572F2" w14:textId="77777777" w:rsidR="00C472E6" w:rsidRDefault="00C472E6" w:rsidP="00E4175E">
      <w:pPr>
        <w:pStyle w:val="Standard"/>
        <w:ind w:left="540"/>
        <w:rPr>
          <w:b/>
        </w:rPr>
      </w:pPr>
    </w:p>
    <w:p w14:paraId="2922769E" w14:textId="6F48FD50" w:rsidR="00EA66B5" w:rsidRDefault="00EA66B5" w:rsidP="00E4175E">
      <w:pPr>
        <w:pStyle w:val="Standard"/>
        <w:ind w:left="540"/>
        <w:rPr>
          <w:b/>
          <w:bCs/>
          <w:u w:val="single"/>
        </w:rPr>
      </w:pPr>
    </w:p>
    <w:p w14:paraId="5D28C78F" w14:textId="2BD8F2CE" w:rsidR="00EB7AA8" w:rsidRPr="006E4E92" w:rsidRDefault="00EB5393" w:rsidP="00C166D3">
      <w:pPr>
        <w:pStyle w:val="Standard"/>
        <w:ind w:firstLine="540"/>
        <w:rPr>
          <w:bCs/>
        </w:rPr>
      </w:pPr>
      <w:r>
        <w:rPr>
          <w:b/>
          <w:bCs/>
          <w:u w:val="single"/>
        </w:rPr>
        <w:t>HQ Contacts on the Day</w:t>
      </w:r>
      <w:r w:rsidRPr="00EB5393">
        <w:rPr>
          <w:b/>
          <w:bCs/>
        </w:rPr>
        <w:tab/>
      </w:r>
      <w:r w:rsidR="001D3435">
        <w:rPr>
          <w:bCs/>
        </w:rPr>
        <w:t>Dav</w:t>
      </w:r>
      <w:r w:rsidR="0038454A">
        <w:rPr>
          <w:bCs/>
        </w:rPr>
        <w:t xml:space="preserve">id </w:t>
      </w:r>
      <w:proofErr w:type="gramStart"/>
      <w:r w:rsidR="0038454A">
        <w:rPr>
          <w:bCs/>
        </w:rPr>
        <w:t>Clayton</w:t>
      </w:r>
      <w:r w:rsidR="001D3435">
        <w:rPr>
          <w:bCs/>
        </w:rPr>
        <w:t xml:space="preserve">  07</w:t>
      </w:r>
      <w:r w:rsidR="0038454A">
        <w:rPr>
          <w:bCs/>
        </w:rPr>
        <w:t>879</w:t>
      </w:r>
      <w:proofErr w:type="gramEnd"/>
      <w:r w:rsidR="0038454A">
        <w:rPr>
          <w:bCs/>
        </w:rPr>
        <w:t xml:space="preserve"> 602821</w:t>
      </w:r>
    </w:p>
    <w:p w14:paraId="47B32E90" w14:textId="77777777" w:rsidR="00EB7AA8" w:rsidRDefault="00EB7AA8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7768C201" w14:textId="77777777" w:rsidR="00EB7AA8" w:rsidRDefault="00EB7AA8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738030FB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17E40F7D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2332DD18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71589B69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6F4F0619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45A9F022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236E165B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515C57E8" w14:textId="77777777" w:rsidR="0045482C" w:rsidRDefault="0045482C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1907BEBA" w14:textId="77777777" w:rsidR="00946C2F" w:rsidRDefault="00946C2F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09A0C3B0" w14:textId="77777777" w:rsidR="00946C2F" w:rsidRDefault="00946C2F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</w:p>
    <w:p w14:paraId="34838FA3" w14:textId="38924697" w:rsidR="00946C2F" w:rsidRDefault="00EB2EC7" w:rsidP="000508E1">
      <w:pPr>
        <w:pStyle w:val="Standard"/>
        <w:rPr>
          <w:rFonts w:asciiTheme="minorHAnsi" w:hAnsiTheme="minorHAnsi"/>
          <w:b/>
          <w:bCs/>
          <w:sz w:val="28"/>
          <w:szCs w:val="28"/>
        </w:rPr>
      </w:pPr>
      <w:r w:rsidRPr="00EB2EC7">
        <w:drawing>
          <wp:inline distT="0" distB="0" distL="0" distR="0" wp14:anchorId="3E007D04" wp14:editId="2DE972D1">
            <wp:extent cx="6645910" cy="8645525"/>
            <wp:effectExtent l="0" t="0" r="2540" b="3175"/>
            <wp:docPr id="1651615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64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3DD9B" w14:textId="5B216CA6" w:rsidR="00625FCF" w:rsidRDefault="00625FCF" w:rsidP="007F584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/>
          <w:bCs/>
          <w:sz w:val="28"/>
          <w:szCs w:val="28"/>
        </w:rPr>
      </w:pPr>
    </w:p>
    <w:p w14:paraId="55FF2E2C" w14:textId="77777777" w:rsidR="00D927AC" w:rsidRDefault="00D927AC" w:rsidP="007F584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/>
          <w:bCs/>
          <w:sz w:val="28"/>
          <w:szCs w:val="28"/>
        </w:rPr>
      </w:pPr>
    </w:p>
    <w:p w14:paraId="1CE7B012" w14:textId="77777777" w:rsidR="00946C2F" w:rsidRDefault="00946C2F" w:rsidP="007F584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544"/>
          <w:tab w:val="center" w:pos="5233"/>
        </w:tabs>
        <w:rPr>
          <w:rFonts w:asciiTheme="minorHAnsi" w:hAnsiTheme="minorHAnsi"/>
          <w:b/>
          <w:bCs/>
          <w:sz w:val="28"/>
          <w:szCs w:val="28"/>
        </w:rPr>
      </w:pPr>
    </w:p>
    <w:p w14:paraId="47E6FCC8" w14:textId="6E701C6D" w:rsidR="006E4E92" w:rsidRPr="006E4E92" w:rsidRDefault="006E4E92" w:rsidP="000508E1">
      <w:pPr>
        <w:pStyle w:val="Standard"/>
        <w:rPr>
          <w:rFonts w:asciiTheme="minorHAnsi" w:hAnsiTheme="minorHAnsi"/>
          <w:b/>
          <w:bCs/>
          <w:color w:val="FF0000"/>
          <w:sz w:val="28"/>
          <w:szCs w:val="28"/>
        </w:rPr>
      </w:pPr>
    </w:p>
    <w:sectPr w:rsidR="006E4E92" w:rsidRPr="006E4E92" w:rsidSect="005203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17194"/>
    <w:multiLevelType w:val="hybridMultilevel"/>
    <w:tmpl w:val="D31E9D4E"/>
    <w:lvl w:ilvl="0" w:tplc="74F2E29A">
      <w:start w:val="1"/>
      <w:numFmt w:val="lowerRoman"/>
      <w:lvlText w:val="(%1)"/>
      <w:lvlJc w:val="left"/>
      <w:pPr>
        <w:ind w:left="12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B5E52C2"/>
    <w:multiLevelType w:val="hybridMultilevel"/>
    <w:tmpl w:val="3A60FC3A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CEE30CA"/>
    <w:multiLevelType w:val="hybridMultilevel"/>
    <w:tmpl w:val="0988DF5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737380B"/>
    <w:multiLevelType w:val="hybridMultilevel"/>
    <w:tmpl w:val="368E65BA"/>
    <w:lvl w:ilvl="0" w:tplc="C5B44696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75116142">
    <w:abstractNumId w:val="1"/>
  </w:num>
  <w:num w:numId="2" w16cid:durableId="1593586969">
    <w:abstractNumId w:val="2"/>
  </w:num>
  <w:num w:numId="3" w16cid:durableId="411583232">
    <w:abstractNumId w:val="3"/>
  </w:num>
  <w:num w:numId="4" w16cid:durableId="389546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B96"/>
    <w:rsid w:val="00000A64"/>
    <w:rsid w:val="000137E7"/>
    <w:rsid w:val="00025A2E"/>
    <w:rsid w:val="00025FF0"/>
    <w:rsid w:val="00041182"/>
    <w:rsid w:val="000508E1"/>
    <w:rsid w:val="000511D9"/>
    <w:rsid w:val="00070E01"/>
    <w:rsid w:val="00092F5A"/>
    <w:rsid w:val="000A4FFF"/>
    <w:rsid w:val="000A5D8F"/>
    <w:rsid w:val="000D0469"/>
    <w:rsid w:val="000D2C46"/>
    <w:rsid w:val="000D33F2"/>
    <w:rsid w:val="000E4147"/>
    <w:rsid w:val="000E6000"/>
    <w:rsid w:val="000F752E"/>
    <w:rsid w:val="001019C8"/>
    <w:rsid w:val="00106C19"/>
    <w:rsid w:val="00114420"/>
    <w:rsid w:val="00125156"/>
    <w:rsid w:val="0013059A"/>
    <w:rsid w:val="0013798B"/>
    <w:rsid w:val="001472D1"/>
    <w:rsid w:val="001618F5"/>
    <w:rsid w:val="0017224A"/>
    <w:rsid w:val="00181313"/>
    <w:rsid w:val="00187F77"/>
    <w:rsid w:val="001A1888"/>
    <w:rsid w:val="001A5D44"/>
    <w:rsid w:val="001B5632"/>
    <w:rsid w:val="001D3109"/>
    <w:rsid w:val="001D3435"/>
    <w:rsid w:val="001F3223"/>
    <w:rsid w:val="00203E5F"/>
    <w:rsid w:val="00214F3C"/>
    <w:rsid w:val="00220224"/>
    <w:rsid w:val="00225C1B"/>
    <w:rsid w:val="00231536"/>
    <w:rsid w:val="002325C2"/>
    <w:rsid w:val="002373AB"/>
    <w:rsid w:val="0027043A"/>
    <w:rsid w:val="002827DD"/>
    <w:rsid w:val="0028723F"/>
    <w:rsid w:val="002B1819"/>
    <w:rsid w:val="002B677F"/>
    <w:rsid w:val="003154D2"/>
    <w:rsid w:val="00342A7B"/>
    <w:rsid w:val="0034796C"/>
    <w:rsid w:val="00357BD2"/>
    <w:rsid w:val="003614D4"/>
    <w:rsid w:val="00361CA3"/>
    <w:rsid w:val="00366E0F"/>
    <w:rsid w:val="00371DA2"/>
    <w:rsid w:val="0037613E"/>
    <w:rsid w:val="00380A32"/>
    <w:rsid w:val="0038454A"/>
    <w:rsid w:val="003A2F79"/>
    <w:rsid w:val="003B05B9"/>
    <w:rsid w:val="003B312B"/>
    <w:rsid w:val="003B764E"/>
    <w:rsid w:val="003D6549"/>
    <w:rsid w:val="003E7036"/>
    <w:rsid w:val="003F6803"/>
    <w:rsid w:val="00416037"/>
    <w:rsid w:val="00421588"/>
    <w:rsid w:val="00425426"/>
    <w:rsid w:val="00425BBD"/>
    <w:rsid w:val="0043574B"/>
    <w:rsid w:val="0045098E"/>
    <w:rsid w:val="0045482C"/>
    <w:rsid w:val="0045629B"/>
    <w:rsid w:val="00494E58"/>
    <w:rsid w:val="00496B3A"/>
    <w:rsid w:val="004D76F0"/>
    <w:rsid w:val="004E582A"/>
    <w:rsid w:val="004F54E0"/>
    <w:rsid w:val="005055D5"/>
    <w:rsid w:val="005203D6"/>
    <w:rsid w:val="005227C2"/>
    <w:rsid w:val="005357C2"/>
    <w:rsid w:val="00547269"/>
    <w:rsid w:val="00573861"/>
    <w:rsid w:val="00576FCF"/>
    <w:rsid w:val="0058321A"/>
    <w:rsid w:val="00591589"/>
    <w:rsid w:val="00592316"/>
    <w:rsid w:val="005A254A"/>
    <w:rsid w:val="005A2E41"/>
    <w:rsid w:val="005A71F0"/>
    <w:rsid w:val="005C1A52"/>
    <w:rsid w:val="005C32AE"/>
    <w:rsid w:val="005C76C4"/>
    <w:rsid w:val="005D71C2"/>
    <w:rsid w:val="005E270F"/>
    <w:rsid w:val="005E5D22"/>
    <w:rsid w:val="005F1C10"/>
    <w:rsid w:val="005F6C4D"/>
    <w:rsid w:val="0060016B"/>
    <w:rsid w:val="00603B96"/>
    <w:rsid w:val="00605F8C"/>
    <w:rsid w:val="006255E9"/>
    <w:rsid w:val="00625FCF"/>
    <w:rsid w:val="00635C34"/>
    <w:rsid w:val="00641694"/>
    <w:rsid w:val="00653108"/>
    <w:rsid w:val="00654F51"/>
    <w:rsid w:val="00657ED8"/>
    <w:rsid w:val="00660214"/>
    <w:rsid w:val="006604A3"/>
    <w:rsid w:val="00667FE4"/>
    <w:rsid w:val="00684A04"/>
    <w:rsid w:val="00684E81"/>
    <w:rsid w:val="00684F9D"/>
    <w:rsid w:val="006A08D3"/>
    <w:rsid w:val="006B0393"/>
    <w:rsid w:val="006B6BC5"/>
    <w:rsid w:val="006E08D2"/>
    <w:rsid w:val="006E2871"/>
    <w:rsid w:val="006E4E92"/>
    <w:rsid w:val="006F5372"/>
    <w:rsid w:val="006F5FCB"/>
    <w:rsid w:val="007251A2"/>
    <w:rsid w:val="0072598A"/>
    <w:rsid w:val="007317EC"/>
    <w:rsid w:val="0074147B"/>
    <w:rsid w:val="00742767"/>
    <w:rsid w:val="00744A5A"/>
    <w:rsid w:val="00751B96"/>
    <w:rsid w:val="0078591E"/>
    <w:rsid w:val="00792292"/>
    <w:rsid w:val="00792BDA"/>
    <w:rsid w:val="007A2EE1"/>
    <w:rsid w:val="007C0F6E"/>
    <w:rsid w:val="007C326A"/>
    <w:rsid w:val="007D7A25"/>
    <w:rsid w:val="007E1D52"/>
    <w:rsid w:val="007F054E"/>
    <w:rsid w:val="007F5849"/>
    <w:rsid w:val="007F70F8"/>
    <w:rsid w:val="0080055B"/>
    <w:rsid w:val="00800D32"/>
    <w:rsid w:val="00807E6A"/>
    <w:rsid w:val="00844BDE"/>
    <w:rsid w:val="00847FF7"/>
    <w:rsid w:val="00871BBC"/>
    <w:rsid w:val="0088258F"/>
    <w:rsid w:val="00882A6C"/>
    <w:rsid w:val="008844DE"/>
    <w:rsid w:val="00884D31"/>
    <w:rsid w:val="0088761D"/>
    <w:rsid w:val="008A14A9"/>
    <w:rsid w:val="008A293F"/>
    <w:rsid w:val="008B1F03"/>
    <w:rsid w:val="008B2F8C"/>
    <w:rsid w:val="008B3218"/>
    <w:rsid w:val="008B5DCD"/>
    <w:rsid w:val="008F1FBE"/>
    <w:rsid w:val="0090307A"/>
    <w:rsid w:val="00904CC6"/>
    <w:rsid w:val="00905F54"/>
    <w:rsid w:val="00914610"/>
    <w:rsid w:val="00915E95"/>
    <w:rsid w:val="009175EA"/>
    <w:rsid w:val="009252A3"/>
    <w:rsid w:val="00930ACE"/>
    <w:rsid w:val="00931917"/>
    <w:rsid w:val="00941228"/>
    <w:rsid w:val="0094507D"/>
    <w:rsid w:val="00946C2F"/>
    <w:rsid w:val="00947B09"/>
    <w:rsid w:val="00961522"/>
    <w:rsid w:val="009855F7"/>
    <w:rsid w:val="009857B0"/>
    <w:rsid w:val="00987D96"/>
    <w:rsid w:val="00993261"/>
    <w:rsid w:val="00995AE8"/>
    <w:rsid w:val="009973A8"/>
    <w:rsid w:val="009A1E3B"/>
    <w:rsid w:val="009A6810"/>
    <w:rsid w:val="009E4D5A"/>
    <w:rsid w:val="00A04C97"/>
    <w:rsid w:val="00A101E6"/>
    <w:rsid w:val="00A212E3"/>
    <w:rsid w:val="00A539BF"/>
    <w:rsid w:val="00A60825"/>
    <w:rsid w:val="00A66743"/>
    <w:rsid w:val="00A677B8"/>
    <w:rsid w:val="00A75C59"/>
    <w:rsid w:val="00A84C0D"/>
    <w:rsid w:val="00A8694B"/>
    <w:rsid w:val="00A87346"/>
    <w:rsid w:val="00AA2FF1"/>
    <w:rsid w:val="00AA6582"/>
    <w:rsid w:val="00AB5BD7"/>
    <w:rsid w:val="00AE0655"/>
    <w:rsid w:val="00AE329A"/>
    <w:rsid w:val="00AE5666"/>
    <w:rsid w:val="00B00B19"/>
    <w:rsid w:val="00B30D42"/>
    <w:rsid w:val="00B57F51"/>
    <w:rsid w:val="00B7543D"/>
    <w:rsid w:val="00B85F0D"/>
    <w:rsid w:val="00B94410"/>
    <w:rsid w:val="00B95D64"/>
    <w:rsid w:val="00B97CF4"/>
    <w:rsid w:val="00BA0C2F"/>
    <w:rsid w:val="00BA2713"/>
    <w:rsid w:val="00BA6FD5"/>
    <w:rsid w:val="00BD0218"/>
    <w:rsid w:val="00BD1734"/>
    <w:rsid w:val="00BD5460"/>
    <w:rsid w:val="00BD5D5D"/>
    <w:rsid w:val="00BD6D3F"/>
    <w:rsid w:val="00BE5271"/>
    <w:rsid w:val="00BF32D3"/>
    <w:rsid w:val="00C166D3"/>
    <w:rsid w:val="00C21FF0"/>
    <w:rsid w:val="00C314DE"/>
    <w:rsid w:val="00C3739D"/>
    <w:rsid w:val="00C41475"/>
    <w:rsid w:val="00C444E8"/>
    <w:rsid w:val="00C472E6"/>
    <w:rsid w:val="00C64B5B"/>
    <w:rsid w:val="00C65A9A"/>
    <w:rsid w:val="00C74DBA"/>
    <w:rsid w:val="00C81529"/>
    <w:rsid w:val="00C931AF"/>
    <w:rsid w:val="00C931FC"/>
    <w:rsid w:val="00C96924"/>
    <w:rsid w:val="00CA2AFD"/>
    <w:rsid w:val="00CB3678"/>
    <w:rsid w:val="00CB7A46"/>
    <w:rsid w:val="00CC2F39"/>
    <w:rsid w:val="00CC4469"/>
    <w:rsid w:val="00CD3EBC"/>
    <w:rsid w:val="00CE513F"/>
    <w:rsid w:val="00CF07EC"/>
    <w:rsid w:val="00CF40EE"/>
    <w:rsid w:val="00CF4C03"/>
    <w:rsid w:val="00D10377"/>
    <w:rsid w:val="00D129F0"/>
    <w:rsid w:val="00D24B78"/>
    <w:rsid w:val="00D25A19"/>
    <w:rsid w:val="00D30D7E"/>
    <w:rsid w:val="00D5158C"/>
    <w:rsid w:val="00D647BF"/>
    <w:rsid w:val="00D84483"/>
    <w:rsid w:val="00D927AC"/>
    <w:rsid w:val="00D94B2B"/>
    <w:rsid w:val="00D97436"/>
    <w:rsid w:val="00DB24D5"/>
    <w:rsid w:val="00DC5413"/>
    <w:rsid w:val="00DC6BEB"/>
    <w:rsid w:val="00DD1C2F"/>
    <w:rsid w:val="00E018B2"/>
    <w:rsid w:val="00E12F91"/>
    <w:rsid w:val="00E2082F"/>
    <w:rsid w:val="00E262DC"/>
    <w:rsid w:val="00E41336"/>
    <w:rsid w:val="00E4175E"/>
    <w:rsid w:val="00E429C6"/>
    <w:rsid w:val="00E443FD"/>
    <w:rsid w:val="00E46B03"/>
    <w:rsid w:val="00E61F76"/>
    <w:rsid w:val="00E66501"/>
    <w:rsid w:val="00E7336F"/>
    <w:rsid w:val="00E75BC6"/>
    <w:rsid w:val="00E8030B"/>
    <w:rsid w:val="00E8205A"/>
    <w:rsid w:val="00E82D49"/>
    <w:rsid w:val="00EA66B5"/>
    <w:rsid w:val="00EB2EC7"/>
    <w:rsid w:val="00EB5393"/>
    <w:rsid w:val="00EB6510"/>
    <w:rsid w:val="00EB7AA8"/>
    <w:rsid w:val="00ED68AB"/>
    <w:rsid w:val="00ED7E45"/>
    <w:rsid w:val="00EE3693"/>
    <w:rsid w:val="00EF43EB"/>
    <w:rsid w:val="00F012B6"/>
    <w:rsid w:val="00F05DEA"/>
    <w:rsid w:val="00F20363"/>
    <w:rsid w:val="00F31CA0"/>
    <w:rsid w:val="00F3282B"/>
    <w:rsid w:val="00F3705C"/>
    <w:rsid w:val="00F41373"/>
    <w:rsid w:val="00F5269C"/>
    <w:rsid w:val="00F53960"/>
    <w:rsid w:val="00F621C1"/>
    <w:rsid w:val="00F75654"/>
    <w:rsid w:val="00F96D5D"/>
    <w:rsid w:val="00FC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5EE03"/>
  <w15:docId w15:val="{6B9D004B-5238-4E3C-AAE9-720B14B5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761D"/>
    <w:pPr>
      <w:spacing w:after="0" w:line="240" w:lineRule="auto"/>
    </w:pPr>
  </w:style>
  <w:style w:type="paragraph" w:customStyle="1" w:styleId="Standard">
    <w:name w:val="Standard"/>
    <w:rsid w:val="006255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extended-address">
    <w:name w:val="extended-address"/>
    <w:rsid w:val="006255E9"/>
  </w:style>
  <w:style w:type="character" w:customStyle="1" w:styleId="locality">
    <w:name w:val="locality"/>
    <w:rsid w:val="006255E9"/>
  </w:style>
  <w:style w:type="character" w:customStyle="1" w:styleId="region">
    <w:name w:val="region"/>
    <w:rsid w:val="006255E9"/>
  </w:style>
  <w:style w:type="character" w:customStyle="1" w:styleId="postal-code">
    <w:name w:val="postal-code"/>
    <w:rsid w:val="006255E9"/>
  </w:style>
  <w:style w:type="paragraph" w:styleId="BalloonText">
    <w:name w:val="Balloon Text"/>
    <w:basedOn w:val="Normal"/>
    <w:link w:val="BalloonTextChar"/>
    <w:uiPriority w:val="99"/>
    <w:semiHidden/>
    <w:unhideWhenUsed/>
    <w:rsid w:val="00CE5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13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02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lrzxr">
    <w:name w:val="lrzxr"/>
    <w:basedOn w:val="DefaultParagraphFont"/>
    <w:rsid w:val="00F41373"/>
  </w:style>
  <w:style w:type="character" w:styleId="Hyperlink">
    <w:name w:val="Hyperlink"/>
    <w:basedOn w:val="DefaultParagraphFont"/>
    <w:uiPriority w:val="99"/>
    <w:unhideWhenUsed/>
    <w:rsid w:val="00605F8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5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322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dtta.info/m-d-10-series-20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3587E-3064-4F07-86FE-DFFCA05D5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David Clayton</cp:lastModifiedBy>
  <cp:revision>2</cp:revision>
  <cp:lastPrinted>2024-03-28T09:10:00Z</cp:lastPrinted>
  <dcterms:created xsi:type="dcterms:W3CDTF">2024-05-10T09:53:00Z</dcterms:created>
  <dcterms:modified xsi:type="dcterms:W3CDTF">2024-05-10T09:53:00Z</dcterms:modified>
</cp:coreProperties>
</file>